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827194" w:rsidRPr="00430997" w:rsidTr="002A1585">
        <w:trPr>
          <w:trHeight w:val="2781"/>
          <w:jc w:val="center"/>
        </w:trPr>
        <w:tc>
          <w:tcPr>
            <w:tcW w:w="10718" w:type="dxa"/>
            <w:gridSpan w:val="2"/>
            <w:tcBorders>
              <w:top w:val="double" w:sz="4" w:space="0" w:color="auto"/>
              <w:bottom w:val="double" w:sz="4" w:space="0" w:color="auto"/>
            </w:tcBorders>
          </w:tcPr>
          <w:p w:rsidR="00827194" w:rsidRDefault="00827194">
            <w:pPr>
              <w:snapToGrid w:val="0"/>
              <w:jc w:val="center"/>
              <w:rPr>
                <w:rFonts w:ascii="Arial Unicode MS" w:eastAsia="Arial Unicode MS" w:hAnsi="Arial Unicode MS"/>
                <w:i/>
                <w:iCs/>
                <w:color w:val="000000"/>
                <w:sz w:val="48"/>
                <w:szCs w:val="48"/>
              </w:rPr>
            </w:pPr>
            <w:bookmarkStart w:id="0" w:name="bookmark0"/>
            <w:r w:rsidRPr="00430997">
              <w:rPr>
                <w:b/>
                <w:bCs/>
              </w:rPr>
              <w:t>Информационный бюллетень</w:t>
            </w:r>
          </w:p>
          <w:p w:rsidR="00827194" w:rsidRDefault="00827194">
            <w:pPr>
              <w:pStyle w:val="Heading1"/>
              <w:tabs>
                <w:tab w:val="left" w:pos="0"/>
              </w:tabs>
              <w:spacing w:line="276" w:lineRule="auto"/>
              <w:rPr>
                <w:rFonts w:ascii="Times New Roman" w:hAnsi="Times New Roman" w:cs="Times New Roman"/>
                <w:b/>
                <w:bCs/>
                <w:sz w:val="114"/>
                <w:szCs w:val="114"/>
              </w:rPr>
            </w:pPr>
            <w:r>
              <w:rPr>
                <w:rFonts w:ascii="Times New Roman" w:hAnsi="Times New Roman" w:cs="Times New Roman"/>
                <w:b/>
                <w:bCs/>
                <w:i/>
                <w:iCs/>
                <w:sz w:val="48"/>
                <w:szCs w:val="48"/>
              </w:rPr>
              <w:t>Муниципальный</w:t>
            </w:r>
          </w:p>
          <w:p w:rsidR="00827194" w:rsidRDefault="00827194">
            <w:pPr>
              <w:pStyle w:val="Heading2"/>
              <w:tabs>
                <w:tab w:val="left" w:pos="0"/>
              </w:tabs>
              <w:spacing w:before="0" w:after="0" w:line="276" w:lineRule="auto"/>
              <w:jc w:val="center"/>
              <w:rPr>
                <w:rFonts w:ascii="Times New Roman" w:hAnsi="Times New Roman" w:cs="Times New Roman"/>
                <w:b/>
                <w:bCs/>
                <w:sz w:val="52"/>
                <w:szCs w:val="52"/>
              </w:rPr>
            </w:pPr>
            <w:r>
              <w:rPr>
                <w:rFonts w:ascii="Times New Roman" w:hAnsi="Times New Roman" w:cs="Times New Roman"/>
                <w:b/>
                <w:bCs/>
                <w:sz w:val="114"/>
                <w:szCs w:val="114"/>
              </w:rPr>
              <w:t>В Е С Т Н И К</w:t>
            </w:r>
          </w:p>
          <w:p w:rsidR="00827194" w:rsidRDefault="00827194">
            <w:pPr>
              <w:pStyle w:val="Heading3"/>
              <w:tabs>
                <w:tab w:val="left" w:pos="0"/>
              </w:tabs>
              <w:spacing w:before="0" w:after="0" w:line="276" w:lineRule="auto"/>
              <w:ind w:left="0" w:firstLine="0"/>
              <w:jc w:val="center"/>
              <w:rPr>
                <w:rFonts w:cs="Times New Roman"/>
                <w:b/>
                <w:bCs/>
                <w:sz w:val="52"/>
                <w:szCs w:val="52"/>
              </w:rPr>
            </w:pPr>
            <w:r>
              <w:rPr>
                <w:rFonts w:ascii="Times New Roman" w:hAnsi="Times New Roman" w:cs="Times New Roman"/>
                <w:b/>
                <w:bCs/>
                <w:i/>
                <w:iCs/>
                <w:sz w:val="52"/>
                <w:szCs w:val="52"/>
              </w:rPr>
              <w:t>ПРИТОБОЛЬЯ</w:t>
            </w:r>
          </w:p>
        </w:tc>
      </w:tr>
      <w:tr w:rsidR="00827194" w:rsidRPr="00430997" w:rsidTr="002A1585">
        <w:trPr>
          <w:trHeight w:val="401"/>
          <w:jc w:val="center"/>
        </w:trPr>
        <w:tc>
          <w:tcPr>
            <w:tcW w:w="5600" w:type="dxa"/>
            <w:tcBorders>
              <w:top w:val="double" w:sz="4" w:space="0" w:color="000000"/>
              <w:left w:val="double" w:sz="4" w:space="0" w:color="000000"/>
              <w:bottom w:val="double" w:sz="4" w:space="0" w:color="000000"/>
              <w:right w:val="nil"/>
            </w:tcBorders>
          </w:tcPr>
          <w:p w:rsidR="00827194" w:rsidRDefault="00827194">
            <w:pPr>
              <w:widowControl w:val="0"/>
              <w:suppressAutoHyphens/>
              <w:rPr>
                <w:rFonts w:ascii="Times New Roman" w:eastAsia="Arial Unicode MS" w:hAnsi="Times New Roman"/>
                <w:color w:val="000000"/>
                <w:sz w:val="32"/>
                <w:szCs w:val="32"/>
                <w:lang w:val="en-US" w:eastAsia="zh-CN"/>
              </w:rPr>
            </w:pPr>
            <w:r w:rsidRPr="00430997">
              <w:rPr>
                <w:rFonts w:ascii="Times New Roman" w:hAnsi="Times New Roman"/>
                <w:sz w:val="32"/>
                <w:szCs w:val="32"/>
                <w:lang w:eastAsia="zh-CN"/>
              </w:rPr>
              <w:t>№ 8 (213)</w:t>
            </w:r>
          </w:p>
        </w:tc>
        <w:tc>
          <w:tcPr>
            <w:tcW w:w="5118" w:type="dxa"/>
            <w:tcBorders>
              <w:top w:val="double" w:sz="4" w:space="0" w:color="000000"/>
              <w:left w:val="nil"/>
              <w:bottom w:val="double" w:sz="4" w:space="0" w:color="000000"/>
              <w:right w:val="double" w:sz="4" w:space="0" w:color="000000"/>
            </w:tcBorders>
          </w:tcPr>
          <w:p w:rsidR="00827194" w:rsidRDefault="00827194">
            <w:pPr>
              <w:widowControl w:val="0"/>
              <w:suppressAutoHyphens/>
              <w:rPr>
                <w:rFonts w:ascii="Times New Roman" w:eastAsia="Arial Unicode MS" w:hAnsi="Times New Roman"/>
                <w:color w:val="000000"/>
                <w:sz w:val="32"/>
                <w:szCs w:val="32"/>
                <w:lang w:eastAsia="zh-CN"/>
              </w:rPr>
            </w:pPr>
            <w:r w:rsidRPr="00430997">
              <w:rPr>
                <w:rFonts w:ascii="Times New Roman" w:hAnsi="Times New Roman"/>
                <w:sz w:val="32"/>
                <w:szCs w:val="32"/>
                <w:lang w:eastAsia="zh-CN"/>
              </w:rPr>
              <w:t xml:space="preserve">                                 30 апреля 2020</w:t>
            </w:r>
          </w:p>
        </w:tc>
      </w:tr>
      <w:tr w:rsidR="00827194" w:rsidRPr="00430997" w:rsidTr="00041C67">
        <w:trPr>
          <w:trHeight w:val="4195"/>
          <w:jc w:val="center"/>
        </w:trPr>
        <w:tc>
          <w:tcPr>
            <w:tcW w:w="10718" w:type="dxa"/>
            <w:gridSpan w:val="2"/>
            <w:tcBorders>
              <w:top w:val="double" w:sz="4" w:space="0" w:color="auto"/>
              <w:bottom w:val="double" w:sz="4" w:space="0" w:color="auto"/>
            </w:tcBorders>
          </w:tcPr>
          <w:p w:rsidR="00827194" w:rsidRDefault="00827194">
            <w:pPr>
              <w:suppressAutoHyphens/>
              <w:snapToGrid w:val="0"/>
              <w:jc w:val="center"/>
              <w:rPr>
                <w:rFonts w:ascii="Times New Roman" w:eastAsia="Arial Unicode MS" w:hAnsi="Times New Roman"/>
                <w:color w:val="000000"/>
                <w:sz w:val="18"/>
                <w:szCs w:val="18"/>
                <w:lang w:eastAsia="zh-CN"/>
              </w:rPr>
            </w:pPr>
            <w:r w:rsidRPr="00430997">
              <w:rPr>
                <w:rFonts w:ascii="Times New Roman" w:hAnsi="Times New Roman"/>
                <w:sz w:val="18"/>
                <w:szCs w:val="18"/>
                <w:lang w:eastAsia="zh-CN"/>
              </w:rPr>
              <w:t>Читайте в выпуске</w:t>
            </w:r>
          </w:p>
          <w:p w:rsidR="00827194" w:rsidRDefault="00827194" w:rsidP="00A50D2B">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w:t>
            </w:r>
            <w:r w:rsidRPr="00A63445">
              <w:rPr>
                <w:rFonts w:ascii="Times New Roman" w:eastAsia="Arial Unicode MS" w:hAnsi="Times New Roman"/>
                <w:color w:val="000000"/>
                <w:sz w:val="18"/>
                <w:szCs w:val="18"/>
                <w:lang w:eastAsia="zh-CN"/>
              </w:rPr>
              <w:t xml:space="preserve">29 апреля  2020 года №362 </w:t>
            </w:r>
            <w:r>
              <w:rPr>
                <w:rFonts w:ascii="Times New Roman" w:eastAsia="Arial Unicode MS" w:hAnsi="Times New Roman"/>
                <w:color w:val="000000"/>
                <w:sz w:val="18"/>
                <w:szCs w:val="18"/>
                <w:lang w:eastAsia="zh-CN"/>
              </w:rPr>
              <w:t xml:space="preserve">«О внесении изменений в решение </w:t>
            </w:r>
            <w:r w:rsidRPr="00A63445">
              <w:rPr>
                <w:rFonts w:ascii="Times New Roman" w:eastAsia="Arial Unicode MS" w:hAnsi="Times New Roman"/>
                <w:color w:val="000000"/>
                <w:sz w:val="18"/>
                <w:szCs w:val="18"/>
                <w:lang w:eastAsia="zh-CN"/>
              </w:rPr>
              <w:t>Притобольной районной Думы от 25.03.2015 г. № 384 «Об  утверждении</w:t>
            </w:r>
            <w:r>
              <w:rPr>
                <w:rFonts w:ascii="Times New Roman" w:eastAsia="Arial Unicode MS" w:hAnsi="Times New Roman"/>
                <w:color w:val="000000"/>
                <w:sz w:val="18"/>
                <w:szCs w:val="18"/>
                <w:lang w:eastAsia="zh-CN"/>
              </w:rPr>
              <w:t xml:space="preserve"> </w:t>
            </w:r>
            <w:r w:rsidRPr="00A63445">
              <w:rPr>
                <w:rFonts w:ascii="Times New Roman" w:eastAsia="Arial Unicode MS" w:hAnsi="Times New Roman"/>
                <w:color w:val="000000"/>
                <w:sz w:val="18"/>
                <w:szCs w:val="18"/>
                <w:lang w:eastAsia="zh-CN"/>
              </w:rPr>
              <w:t>схемы  избирательны</w:t>
            </w:r>
            <w:r>
              <w:rPr>
                <w:rFonts w:ascii="Times New Roman" w:eastAsia="Arial Unicode MS" w:hAnsi="Times New Roman"/>
                <w:color w:val="000000"/>
                <w:sz w:val="18"/>
                <w:szCs w:val="18"/>
                <w:lang w:eastAsia="zh-CN"/>
              </w:rPr>
              <w:t xml:space="preserve">х округов по выборам депутатов Притобольной </w:t>
            </w:r>
            <w:r w:rsidRPr="00A63445">
              <w:rPr>
                <w:rFonts w:ascii="Times New Roman" w:eastAsia="Arial Unicode MS" w:hAnsi="Times New Roman"/>
                <w:color w:val="000000"/>
                <w:sz w:val="18"/>
                <w:szCs w:val="18"/>
                <w:lang w:eastAsia="zh-CN"/>
              </w:rPr>
              <w:t>районной Думы»</w:t>
            </w:r>
            <w:r>
              <w:rPr>
                <w:rFonts w:ascii="Times New Roman" w:eastAsia="Arial Unicode MS" w:hAnsi="Times New Roman"/>
                <w:color w:val="000000"/>
                <w:sz w:val="18"/>
                <w:szCs w:val="18"/>
                <w:lang w:eastAsia="zh-CN"/>
              </w:rPr>
              <w:t xml:space="preserve">. </w:t>
            </w:r>
          </w:p>
          <w:p w:rsidR="00827194" w:rsidRDefault="00827194" w:rsidP="00A63445">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50D2B">
              <w:rPr>
                <w:rFonts w:ascii="Times New Roman" w:eastAsia="Arial Unicode MS" w:hAnsi="Times New Roman"/>
                <w:color w:val="000000"/>
                <w:sz w:val="18"/>
                <w:szCs w:val="18"/>
                <w:lang w:eastAsia="zh-CN"/>
              </w:rPr>
              <w:t xml:space="preserve">от 29 апреля 2020 года   № 363 </w:t>
            </w:r>
            <w:r>
              <w:rPr>
                <w:rFonts w:ascii="Times New Roman" w:eastAsia="Arial Unicode MS" w:hAnsi="Times New Roman"/>
                <w:color w:val="000000"/>
                <w:sz w:val="18"/>
                <w:szCs w:val="18"/>
                <w:lang w:eastAsia="zh-CN"/>
              </w:rPr>
              <w:t xml:space="preserve">«О </w:t>
            </w:r>
            <w:r w:rsidRPr="00A50D2B">
              <w:rPr>
                <w:rFonts w:ascii="Times New Roman" w:eastAsia="Arial Unicode MS" w:hAnsi="Times New Roman"/>
                <w:color w:val="000000"/>
                <w:sz w:val="18"/>
                <w:szCs w:val="18"/>
                <w:lang w:eastAsia="zh-CN"/>
              </w:rPr>
              <w:t xml:space="preserve"> внесении изменений в решение Пр</w:t>
            </w:r>
            <w:r>
              <w:rPr>
                <w:rFonts w:ascii="Times New Roman" w:eastAsia="Arial Unicode MS" w:hAnsi="Times New Roman"/>
                <w:color w:val="000000"/>
                <w:sz w:val="18"/>
                <w:szCs w:val="18"/>
                <w:lang w:eastAsia="zh-CN"/>
              </w:rPr>
              <w:t xml:space="preserve">итобольной  районной Думы от 25 </w:t>
            </w:r>
            <w:r w:rsidRPr="00A50D2B">
              <w:rPr>
                <w:rFonts w:ascii="Times New Roman" w:eastAsia="Arial Unicode MS" w:hAnsi="Times New Roman"/>
                <w:color w:val="000000"/>
                <w:sz w:val="18"/>
                <w:szCs w:val="18"/>
                <w:lang w:eastAsia="zh-CN"/>
              </w:rPr>
              <w:t>декабря 2019 года № 337 «О бюджете Притобольного района на 2020 год и на плановый период 2021 и 2022 годов»</w:t>
            </w:r>
            <w:r>
              <w:rPr>
                <w:rFonts w:ascii="Times New Roman" w:eastAsia="Arial Unicode MS" w:hAnsi="Times New Roman"/>
                <w:color w:val="000000"/>
                <w:sz w:val="18"/>
                <w:szCs w:val="18"/>
                <w:lang w:eastAsia="zh-CN"/>
              </w:rPr>
              <w:t>.</w:t>
            </w:r>
          </w:p>
          <w:p w:rsidR="00827194" w:rsidRDefault="00827194" w:rsidP="00AA549B">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A549B">
              <w:rPr>
                <w:rFonts w:ascii="Times New Roman" w:eastAsia="Arial Unicode MS" w:hAnsi="Times New Roman"/>
                <w:color w:val="000000"/>
                <w:sz w:val="18"/>
                <w:szCs w:val="18"/>
                <w:lang w:eastAsia="zh-CN"/>
              </w:rPr>
              <w:t xml:space="preserve">от 29 апреля 2020 года   № 363 </w:t>
            </w:r>
            <w:r>
              <w:rPr>
                <w:rFonts w:ascii="Times New Roman" w:eastAsia="Arial Unicode MS" w:hAnsi="Times New Roman"/>
                <w:color w:val="000000"/>
                <w:sz w:val="18"/>
                <w:szCs w:val="18"/>
                <w:lang w:eastAsia="zh-CN"/>
              </w:rPr>
              <w:t>«О</w:t>
            </w:r>
            <w:r w:rsidRPr="00AA549B">
              <w:rPr>
                <w:rFonts w:ascii="Times New Roman" w:eastAsia="Arial Unicode MS" w:hAnsi="Times New Roman"/>
                <w:color w:val="000000"/>
                <w:sz w:val="18"/>
                <w:szCs w:val="18"/>
                <w:lang w:eastAsia="zh-CN"/>
              </w:rPr>
              <w:t xml:space="preserve"> внесении изменений в решение Пр</w:t>
            </w:r>
            <w:r>
              <w:rPr>
                <w:rFonts w:ascii="Times New Roman" w:eastAsia="Arial Unicode MS" w:hAnsi="Times New Roman"/>
                <w:color w:val="000000"/>
                <w:sz w:val="18"/>
                <w:szCs w:val="18"/>
                <w:lang w:eastAsia="zh-CN"/>
              </w:rPr>
              <w:t xml:space="preserve">итобольной  районной Думы от 25 </w:t>
            </w:r>
            <w:r w:rsidRPr="00AA549B">
              <w:rPr>
                <w:rFonts w:ascii="Times New Roman" w:eastAsia="Arial Unicode MS" w:hAnsi="Times New Roman"/>
                <w:color w:val="000000"/>
                <w:sz w:val="18"/>
                <w:szCs w:val="18"/>
                <w:lang w:eastAsia="zh-CN"/>
              </w:rPr>
              <w:t>декабря 2019 года № 337 «О бюджете Притобольного района на 2020 год и на плановый период 2021 и 2022 годов»</w:t>
            </w:r>
            <w:r>
              <w:rPr>
                <w:rFonts w:ascii="Times New Roman" w:eastAsia="Arial Unicode MS" w:hAnsi="Times New Roman"/>
                <w:color w:val="000000"/>
                <w:sz w:val="18"/>
                <w:szCs w:val="18"/>
                <w:lang w:eastAsia="zh-CN"/>
              </w:rPr>
              <w:t>.</w:t>
            </w:r>
          </w:p>
          <w:p w:rsidR="00827194" w:rsidRDefault="00827194" w:rsidP="00AA549B">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от «</w:t>
            </w:r>
            <w:r w:rsidRPr="00AA549B">
              <w:rPr>
                <w:rFonts w:ascii="Times New Roman" w:eastAsia="Arial Unicode MS" w:hAnsi="Times New Roman"/>
                <w:color w:val="000000"/>
                <w:sz w:val="18"/>
                <w:szCs w:val="18"/>
                <w:lang w:eastAsia="zh-CN"/>
              </w:rPr>
              <w:t xml:space="preserve">29 »  апреля 2020 года  №  364 </w:t>
            </w:r>
            <w:r>
              <w:rPr>
                <w:rFonts w:ascii="Times New Roman" w:eastAsia="Arial Unicode MS" w:hAnsi="Times New Roman"/>
                <w:color w:val="000000"/>
                <w:sz w:val="18"/>
                <w:szCs w:val="18"/>
                <w:lang w:eastAsia="zh-CN"/>
              </w:rPr>
              <w:t>«О</w:t>
            </w:r>
            <w:r w:rsidRPr="00AA549B">
              <w:rPr>
                <w:rFonts w:ascii="Times New Roman" w:eastAsia="Arial Unicode MS" w:hAnsi="Times New Roman"/>
                <w:color w:val="000000"/>
                <w:sz w:val="18"/>
                <w:szCs w:val="18"/>
                <w:lang w:eastAsia="zh-CN"/>
              </w:rPr>
              <w:t xml:space="preserve"> внесении изменения в решение П</w:t>
            </w:r>
            <w:r>
              <w:rPr>
                <w:rFonts w:ascii="Times New Roman" w:eastAsia="Arial Unicode MS" w:hAnsi="Times New Roman"/>
                <w:color w:val="000000"/>
                <w:sz w:val="18"/>
                <w:szCs w:val="18"/>
                <w:lang w:eastAsia="zh-CN"/>
              </w:rPr>
              <w:t xml:space="preserve">ритобольной районной Думы от 29 </w:t>
            </w:r>
            <w:r w:rsidRPr="00AA549B">
              <w:rPr>
                <w:rFonts w:ascii="Times New Roman" w:eastAsia="Arial Unicode MS" w:hAnsi="Times New Roman"/>
                <w:color w:val="000000"/>
                <w:sz w:val="18"/>
                <w:szCs w:val="18"/>
                <w:lang w:eastAsia="zh-CN"/>
              </w:rPr>
              <w:t>февраля 2012 года № 143 «Об утверждении Положения «Финансовый отдел Администрации Притобольного района»</w:t>
            </w:r>
            <w:r>
              <w:rPr>
                <w:rFonts w:ascii="Times New Roman" w:eastAsia="Arial Unicode MS" w:hAnsi="Times New Roman"/>
                <w:color w:val="000000"/>
                <w:sz w:val="18"/>
                <w:szCs w:val="18"/>
                <w:lang w:eastAsia="zh-CN"/>
              </w:rPr>
              <w:t>.</w:t>
            </w:r>
          </w:p>
          <w:p w:rsidR="00827194" w:rsidRDefault="00827194" w:rsidP="00AA549B">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A549B">
              <w:rPr>
                <w:rFonts w:ascii="Times New Roman" w:eastAsia="Arial Unicode MS" w:hAnsi="Times New Roman"/>
                <w:color w:val="000000"/>
                <w:sz w:val="18"/>
                <w:szCs w:val="18"/>
                <w:lang w:eastAsia="zh-CN"/>
              </w:rPr>
              <w:t xml:space="preserve">от 29  апреля 2020 года   № 365 </w:t>
            </w:r>
            <w:r>
              <w:rPr>
                <w:rFonts w:ascii="Times New Roman" w:eastAsia="Arial Unicode MS" w:hAnsi="Times New Roman"/>
                <w:color w:val="000000"/>
                <w:sz w:val="18"/>
                <w:szCs w:val="18"/>
                <w:lang w:eastAsia="zh-CN"/>
              </w:rPr>
              <w:t xml:space="preserve">«О </w:t>
            </w:r>
            <w:r w:rsidRPr="00AA549B">
              <w:rPr>
                <w:rFonts w:ascii="Times New Roman" w:eastAsia="Arial Unicode MS" w:hAnsi="Times New Roman"/>
                <w:color w:val="000000"/>
                <w:sz w:val="18"/>
                <w:szCs w:val="18"/>
                <w:lang w:eastAsia="zh-CN"/>
              </w:rPr>
              <w:t xml:space="preserve">  признании утратившим силу решения Притобольной</w:t>
            </w:r>
            <w:r>
              <w:rPr>
                <w:rFonts w:ascii="Times New Roman" w:eastAsia="Arial Unicode MS" w:hAnsi="Times New Roman"/>
                <w:color w:val="000000"/>
                <w:sz w:val="18"/>
                <w:szCs w:val="18"/>
                <w:lang w:eastAsia="zh-CN"/>
              </w:rPr>
              <w:t xml:space="preserve"> </w:t>
            </w:r>
            <w:r w:rsidRPr="00AA549B">
              <w:rPr>
                <w:rFonts w:ascii="Times New Roman" w:eastAsia="Arial Unicode MS" w:hAnsi="Times New Roman"/>
                <w:color w:val="000000"/>
                <w:sz w:val="18"/>
                <w:szCs w:val="18"/>
                <w:lang w:eastAsia="zh-CN"/>
              </w:rPr>
              <w:t>районной</w:t>
            </w:r>
            <w:r>
              <w:rPr>
                <w:rFonts w:ascii="Times New Roman" w:eastAsia="Arial Unicode MS" w:hAnsi="Times New Roman"/>
                <w:color w:val="000000"/>
                <w:sz w:val="18"/>
                <w:szCs w:val="18"/>
                <w:lang w:eastAsia="zh-CN"/>
              </w:rPr>
              <w:t xml:space="preserve"> </w:t>
            </w:r>
            <w:r w:rsidRPr="00AA549B">
              <w:rPr>
                <w:rFonts w:ascii="Times New Roman" w:eastAsia="Arial Unicode MS" w:hAnsi="Times New Roman"/>
                <w:color w:val="000000"/>
                <w:sz w:val="18"/>
                <w:szCs w:val="18"/>
                <w:lang w:eastAsia="zh-CN"/>
              </w:rPr>
              <w:t>Думы от 23.08. 2017 года № 148 «О</w:t>
            </w:r>
            <w:r>
              <w:rPr>
                <w:rFonts w:ascii="Times New Roman" w:eastAsia="Arial Unicode MS" w:hAnsi="Times New Roman"/>
                <w:color w:val="000000"/>
                <w:sz w:val="18"/>
                <w:szCs w:val="18"/>
                <w:lang w:eastAsia="zh-CN"/>
              </w:rPr>
              <w:t xml:space="preserve"> согласии на передачу объектов </w:t>
            </w:r>
            <w:r w:rsidRPr="00AA549B">
              <w:rPr>
                <w:rFonts w:ascii="Times New Roman" w:eastAsia="Arial Unicode MS" w:hAnsi="Times New Roman"/>
                <w:color w:val="000000"/>
                <w:sz w:val="18"/>
                <w:szCs w:val="18"/>
                <w:lang w:eastAsia="zh-CN"/>
              </w:rPr>
              <w:t>коммунальной инфраструктуры, находящихся в собственности Притобольного рай</w:t>
            </w:r>
            <w:r>
              <w:rPr>
                <w:rFonts w:ascii="Times New Roman" w:eastAsia="Arial Unicode MS" w:hAnsi="Times New Roman"/>
                <w:color w:val="000000"/>
                <w:sz w:val="18"/>
                <w:szCs w:val="18"/>
                <w:lang w:eastAsia="zh-CN"/>
              </w:rPr>
              <w:t xml:space="preserve">она Курганской </w:t>
            </w:r>
            <w:r w:rsidRPr="00AA549B">
              <w:rPr>
                <w:rFonts w:ascii="Times New Roman" w:eastAsia="Arial Unicode MS" w:hAnsi="Times New Roman"/>
                <w:color w:val="000000"/>
                <w:sz w:val="18"/>
                <w:szCs w:val="18"/>
                <w:lang w:eastAsia="zh-CN"/>
              </w:rPr>
              <w:t>области, по концессионному соглашению»</w:t>
            </w:r>
            <w:r>
              <w:rPr>
                <w:rFonts w:ascii="Times New Roman" w:eastAsia="Arial Unicode MS" w:hAnsi="Times New Roman"/>
                <w:color w:val="000000"/>
                <w:sz w:val="18"/>
                <w:szCs w:val="18"/>
                <w:lang w:eastAsia="zh-CN"/>
              </w:rPr>
              <w:t>.</w:t>
            </w:r>
          </w:p>
          <w:p w:rsidR="00827194" w:rsidRDefault="00827194" w:rsidP="00AA549B">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AA549B">
              <w:rPr>
                <w:rFonts w:ascii="Times New Roman" w:eastAsia="Arial Unicode MS" w:hAnsi="Times New Roman"/>
                <w:color w:val="000000"/>
                <w:sz w:val="18"/>
                <w:szCs w:val="18"/>
                <w:lang w:eastAsia="zh-CN"/>
              </w:rPr>
              <w:t xml:space="preserve">от 29 апреля 2020 года № 366 </w:t>
            </w:r>
            <w:r>
              <w:rPr>
                <w:rFonts w:ascii="Times New Roman" w:eastAsia="Arial Unicode MS" w:hAnsi="Times New Roman"/>
                <w:color w:val="000000"/>
                <w:sz w:val="18"/>
                <w:szCs w:val="18"/>
                <w:lang w:eastAsia="zh-CN"/>
              </w:rPr>
              <w:t xml:space="preserve">«Об утверждении отчета </w:t>
            </w:r>
            <w:r w:rsidRPr="00AA549B">
              <w:rPr>
                <w:rFonts w:ascii="Times New Roman" w:eastAsia="Arial Unicode MS" w:hAnsi="Times New Roman"/>
                <w:color w:val="000000"/>
                <w:sz w:val="18"/>
                <w:szCs w:val="18"/>
                <w:lang w:eastAsia="zh-CN"/>
              </w:rPr>
              <w:t>о деят</w:t>
            </w:r>
            <w:r>
              <w:rPr>
                <w:rFonts w:ascii="Times New Roman" w:eastAsia="Arial Unicode MS" w:hAnsi="Times New Roman"/>
                <w:color w:val="000000"/>
                <w:sz w:val="18"/>
                <w:szCs w:val="18"/>
                <w:lang w:eastAsia="zh-CN"/>
              </w:rPr>
              <w:t xml:space="preserve">ельности Главы и Администрации </w:t>
            </w:r>
            <w:r w:rsidRPr="00AA549B">
              <w:rPr>
                <w:rFonts w:ascii="Times New Roman" w:eastAsia="Arial Unicode MS" w:hAnsi="Times New Roman"/>
                <w:color w:val="000000"/>
                <w:sz w:val="18"/>
                <w:szCs w:val="18"/>
                <w:lang w:eastAsia="zh-CN"/>
              </w:rPr>
              <w:t>Притобольного района в 2019 году</w:t>
            </w:r>
            <w:r>
              <w:rPr>
                <w:rFonts w:ascii="Times New Roman" w:eastAsia="Arial Unicode MS" w:hAnsi="Times New Roman"/>
                <w:color w:val="000000"/>
                <w:sz w:val="18"/>
                <w:szCs w:val="18"/>
                <w:lang w:eastAsia="zh-CN"/>
              </w:rPr>
              <w:t>.</w:t>
            </w:r>
          </w:p>
          <w:p w:rsidR="00827194" w:rsidRPr="00AA549B" w:rsidRDefault="00827194" w:rsidP="00AA549B">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AA549B">
              <w:rPr>
                <w:rFonts w:ascii="Times New Roman" w:eastAsia="Arial Unicode MS" w:hAnsi="Times New Roman"/>
                <w:color w:val="000000"/>
                <w:sz w:val="18"/>
                <w:szCs w:val="18"/>
                <w:lang w:eastAsia="zh-CN"/>
              </w:rPr>
              <w:t xml:space="preserve">от  27 апреля  2020 года  № 158 </w:t>
            </w:r>
            <w:r>
              <w:rPr>
                <w:rFonts w:ascii="Times New Roman" w:eastAsia="Arial Unicode MS" w:hAnsi="Times New Roman"/>
                <w:color w:val="000000"/>
                <w:sz w:val="18"/>
                <w:szCs w:val="18"/>
                <w:lang w:eastAsia="zh-CN"/>
              </w:rPr>
              <w:t>«О</w:t>
            </w:r>
            <w:r w:rsidRPr="00AA549B">
              <w:rPr>
                <w:rFonts w:ascii="Times New Roman" w:eastAsia="Arial Unicode MS" w:hAnsi="Times New Roman"/>
                <w:color w:val="000000"/>
                <w:sz w:val="18"/>
                <w:szCs w:val="18"/>
                <w:lang w:eastAsia="zh-CN"/>
              </w:rPr>
              <w:t>б утверждении документации по планировке территории (проекта планировки территории, проекта межевания территории) для объекта «Сеть газораспределения с. Камышное Притоболь</w:t>
            </w:r>
            <w:r>
              <w:rPr>
                <w:rFonts w:ascii="Times New Roman" w:eastAsia="Arial Unicode MS" w:hAnsi="Times New Roman"/>
                <w:color w:val="000000"/>
                <w:sz w:val="18"/>
                <w:szCs w:val="18"/>
                <w:lang w:eastAsia="zh-CN"/>
              </w:rPr>
              <w:t>ного района Курганской области».</w:t>
            </w:r>
          </w:p>
          <w:p w:rsidR="00827194" w:rsidRPr="00041C67" w:rsidRDefault="00827194" w:rsidP="00041C67">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Распоряжение от« 17</w:t>
            </w:r>
            <w:r w:rsidRPr="00041C67">
              <w:rPr>
                <w:rFonts w:ascii="Times New Roman" w:eastAsia="Arial Unicode MS" w:hAnsi="Times New Roman"/>
                <w:color w:val="000000"/>
                <w:sz w:val="18"/>
                <w:szCs w:val="18"/>
                <w:lang w:eastAsia="zh-CN"/>
              </w:rPr>
              <w:t>» апреля 2020г.  № 96-р</w:t>
            </w:r>
            <w:r>
              <w:rPr>
                <w:rFonts w:ascii="Times New Roman" w:eastAsia="Arial Unicode MS" w:hAnsi="Times New Roman"/>
                <w:color w:val="000000"/>
                <w:sz w:val="18"/>
                <w:szCs w:val="18"/>
                <w:lang w:eastAsia="zh-CN"/>
              </w:rPr>
              <w:t xml:space="preserve"> «О подготовке образовательных учреждений Притобольного района </w:t>
            </w:r>
            <w:r w:rsidRPr="00041C67">
              <w:rPr>
                <w:rFonts w:ascii="Times New Roman" w:eastAsia="Arial Unicode MS" w:hAnsi="Times New Roman"/>
                <w:color w:val="000000"/>
                <w:sz w:val="18"/>
                <w:szCs w:val="18"/>
                <w:lang w:eastAsia="zh-CN"/>
              </w:rPr>
              <w:t>к2020-2021учебному</w:t>
            </w:r>
            <w:r>
              <w:rPr>
                <w:rFonts w:ascii="Times New Roman" w:eastAsia="Arial Unicode MS" w:hAnsi="Times New Roman"/>
                <w:color w:val="000000"/>
                <w:sz w:val="18"/>
                <w:szCs w:val="18"/>
                <w:lang w:eastAsia="zh-CN"/>
              </w:rPr>
              <w:t xml:space="preserve"> </w:t>
            </w:r>
            <w:r w:rsidRPr="00041C67">
              <w:rPr>
                <w:rFonts w:ascii="Times New Roman" w:eastAsia="Arial Unicode MS" w:hAnsi="Times New Roman"/>
                <w:color w:val="000000"/>
                <w:sz w:val="18"/>
                <w:szCs w:val="18"/>
                <w:lang w:eastAsia="zh-CN"/>
              </w:rPr>
              <w:t>году</w:t>
            </w:r>
            <w:r>
              <w:rPr>
                <w:rFonts w:ascii="Times New Roman" w:eastAsia="Arial Unicode MS" w:hAnsi="Times New Roman"/>
                <w:color w:val="000000"/>
                <w:sz w:val="18"/>
                <w:szCs w:val="18"/>
                <w:lang w:eastAsia="zh-CN"/>
              </w:rPr>
              <w:t>».</w:t>
            </w:r>
          </w:p>
        </w:tc>
      </w:tr>
      <w:bookmarkEnd w:id="0"/>
    </w:tbl>
    <w:p w:rsidR="00827194" w:rsidRDefault="00827194" w:rsidP="00642C82">
      <w:pPr>
        <w:rPr>
          <w:rFonts w:ascii="Times New Roman" w:hAnsi="Times New Roman"/>
          <w:sz w:val="18"/>
          <w:szCs w:val="18"/>
        </w:rPr>
      </w:pPr>
    </w:p>
    <w:p w:rsidR="00827194" w:rsidRPr="00CE4849" w:rsidRDefault="00827194" w:rsidP="00CE4849">
      <w:pPr>
        <w:tabs>
          <w:tab w:val="left" w:pos="709"/>
        </w:tabs>
        <w:suppressAutoHyphens/>
        <w:autoSpaceDE w:val="0"/>
        <w:autoSpaceDN w:val="0"/>
        <w:adjustRightInd w:val="0"/>
        <w:spacing w:line="274" w:lineRule="atLeast"/>
        <w:jc w:val="center"/>
        <w:rPr>
          <w:rFonts w:ascii="Times New Roman" w:hAnsi="Times New Roman"/>
          <w:sz w:val="18"/>
          <w:szCs w:val="18"/>
        </w:rPr>
      </w:pPr>
      <w:r w:rsidRPr="00CE4849">
        <w:rPr>
          <w:rFonts w:ascii="Times New Roman" w:hAnsi="Times New Roman"/>
          <w:b/>
          <w:bCs/>
          <w:sz w:val="18"/>
          <w:szCs w:val="18"/>
        </w:rPr>
        <w:t>РОССИЙСКАЯ ФЕДЕРАЦИЯ</w:t>
      </w:r>
    </w:p>
    <w:p w:rsidR="00827194" w:rsidRPr="00CE4849" w:rsidRDefault="00827194" w:rsidP="00CE4849">
      <w:pPr>
        <w:tabs>
          <w:tab w:val="left" w:pos="709"/>
        </w:tabs>
        <w:suppressAutoHyphens/>
        <w:autoSpaceDE w:val="0"/>
        <w:autoSpaceDN w:val="0"/>
        <w:adjustRightInd w:val="0"/>
        <w:spacing w:line="274" w:lineRule="atLeast"/>
        <w:jc w:val="center"/>
        <w:rPr>
          <w:rFonts w:ascii="Times New Roman" w:hAnsi="Times New Roman"/>
          <w:sz w:val="18"/>
          <w:szCs w:val="18"/>
        </w:rPr>
      </w:pPr>
      <w:r w:rsidRPr="00CE4849">
        <w:rPr>
          <w:rFonts w:ascii="Times New Roman" w:hAnsi="Times New Roman"/>
          <w:b/>
          <w:bCs/>
          <w:sz w:val="18"/>
          <w:szCs w:val="18"/>
        </w:rPr>
        <w:t>КУРГАНСКАЯ ОБЛАСТЬ</w:t>
      </w:r>
    </w:p>
    <w:p w:rsidR="00827194" w:rsidRPr="00CE4849" w:rsidRDefault="00827194" w:rsidP="00CE4849">
      <w:pPr>
        <w:tabs>
          <w:tab w:val="left" w:pos="709"/>
        </w:tabs>
        <w:suppressAutoHyphens/>
        <w:autoSpaceDE w:val="0"/>
        <w:autoSpaceDN w:val="0"/>
        <w:adjustRightInd w:val="0"/>
        <w:spacing w:line="274" w:lineRule="atLeast"/>
        <w:jc w:val="center"/>
        <w:rPr>
          <w:rFonts w:ascii="Times New Roman" w:hAnsi="Times New Roman"/>
          <w:sz w:val="18"/>
          <w:szCs w:val="18"/>
        </w:rPr>
      </w:pPr>
      <w:r w:rsidRPr="00CE4849">
        <w:rPr>
          <w:rFonts w:ascii="Times New Roman" w:hAnsi="Times New Roman"/>
          <w:b/>
          <w:bCs/>
          <w:sz w:val="18"/>
          <w:szCs w:val="18"/>
        </w:rPr>
        <w:t>ПРИТОБОЛЬНЫЙ РАЙОН</w:t>
      </w:r>
    </w:p>
    <w:p w:rsidR="00827194" w:rsidRPr="00CE4849" w:rsidRDefault="00827194" w:rsidP="00CE4849">
      <w:pPr>
        <w:tabs>
          <w:tab w:val="left" w:pos="709"/>
        </w:tabs>
        <w:suppressAutoHyphens/>
        <w:autoSpaceDE w:val="0"/>
        <w:autoSpaceDN w:val="0"/>
        <w:adjustRightInd w:val="0"/>
        <w:spacing w:line="274" w:lineRule="atLeast"/>
        <w:ind w:left="10" w:hanging="10"/>
        <w:jc w:val="center"/>
        <w:rPr>
          <w:rFonts w:ascii="Times New Roman" w:hAnsi="Times New Roman"/>
          <w:sz w:val="18"/>
          <w:szCs w:val="18"/>
        </w:rPr>
      </w:pPr>
      <w:r w:rsidRPr="00CE4849">
        <w:rPr>
          <w:rFonts w:ascii="Times New Roman" w:hAnsi="Times New Roman"/>
          <w:b/>
          <w:bCs/>
          <w:sz w:val="18"/>
          <w:szCs w:val="18"/>
        </w:rPr>
        <w:t>ПРИТОБОЛЬНАЯ РАЙОННАЯ ДУМА</w:t>
      </w:r>
    </w:p>
    <w:p w:rsidR="00827194" w:rsidRPr="00CE4849" w:rsidRDefault="00827194" w:rsidP="00CE4849">
      <w:pPr>
        <w:tabs>
          <w:tab w:val="left" w:pos="709"/>
        </w:tabs>
        <w:suppressAutoHyphens/>
        <w:autoSpaceDE w:val="0"/>
        <w:autoSpaceDN w:val="0"/>
        <w:adjustRightInd w:val="0"/>
        <w:spacing w:line="100" w:lineRule="atLeast"/>
        <w:jc w:val="center"/>
        <w:rPr>
          <w:rFonts w:ascii="Times New Roman" w:hAnsi="Times New Roman"/>
          <w:sz w:val="18"/>
          <w:szCs w:val="18"/>
        </w:rPr>
      </w:pPr>
      <w:r w:rsidRPr="00CE4849">
        <w:rPr>
          <w:rFonts w:ascii="Times New Roman" w:hAnsi="Times New Roman"/>
          <w:b/>
          <w:bCs/>
          <w:sz w:val="18"/>
          <w:szCs w:val="18"/>
        </w:rPr>
        <w:t>РЕШЕНИЕ</w:t>
      </w:r>
    </w:p>
    <w:p w:rsidR="00827194" w:rsidRPr="00CE4849" w:rsidRDefault="00827194" w:rsidP="00CE4849">
      <w:pPr>
        <w:tabs>
          <w:tab w:val="left" w:leader="underscore" w:pos="1109"/>
          <w:tab w:val="left" w:leader="underscore" w:pos="2923"/>
          <w:tab w:val="left" w:pos="8213"/>
        </w:tabs>
        <w:suppressAutoHyphens/>
        <w:autoSpaceDE w:val="0"/>
        <w:autoSpaceDN w:val="0"/>
        <w:adjustRightInd w:val="0"/>
        <w:spacing w:before="62" w:line="100" w:lineRule="atLeast"/>
        <w:rPr>
          <w:rFonts w:ascii="Times New Roman" w:hAnsi="Times New Roman"/>
          <w:b/>
          <w:sz w:val="18"/>
          <w:szCs w:val="18"/>
        </w:rPr>
      </w:pPr>
      <w:r w:rsidRPr="00CE4849">
        <w:rPr>
          <w:rFonts w:ascii="Times New Roman" w:hAnsi="Times New Roman"/>
          <w:b/>
          <w:sz w:val="18"/>
          <w:szCs w:val="18"/>
        </w:rPr>
        <w:t>от  29 апреля  2020 года №362 с. Глядянское</w:t>
      </w:r>
    </w:p>
    <w:p w:rsidR="00827194" w:rsidRPr="00CE4849" w:rsidRDefault="00827194" w:rsidP="00CE4849">
      <w:pPr>
        <w:jc w:val="left"/>
        <w:rPr>
          <w:rFonts w:ascii="Times New Roman" w:hAnsi="Times New Roman"/>
          <w:b/>
          <w:sz w:val="18"/>
          <w:szCs w:val="18"/>
        </w:rPr>
      </w:pPr>
      <w:r w:rsidRPr="00CE4849">
        <w:rPr>
          <w:rFonts w:ascii="Times New Roman" w:hAnsi="Times New Roman"/>
          <w:b/>
          <w:sz w:val="18"/>
          <w:szCs w:val="18"/>
        </w:rPr>
        <w:t xml:space="preserve">О внесении изменений в решение </w:t>
      </w:r>
    </w:p>
    <w:p w:rsidR="00827194" w:rsidRPr="00CE4849" w:rsidRDefault="00827194" w:rsidP="00CE4849">
      <w:pPr>
        <w:jc w:val="left"/>
        <w:rPr>
          <w:rFonts w:ascii="Times New Roman" w:hAnsi="Times New Roman"/>
          <w:b/>
          <w:sz w:val="18"/>
          <w:szCs w:val="18"/>
        </w:rPr>
      </w:pPr>
      <w:r w:rsidRPr="00CE4849">
        <w:rPr>
          <w:rFonts w:ascii="Times New Roman" w:hAnsi="Times New Roman"/>
          <w:b/>
          <w:sz w:val="18"/>
          <w:szCs w:val="18"/>
        </w:rPr>
        <w:t xml:space="preserve">Притобольной районной Думы </w:t>
      </w:r>
    </w:p>
    <w:p w:rsidR="00827194" w:rsidRPr="00CE4849" w:rsidRDefault="00827194" w:rsidP="00CE4849">
      <w:pPr>
        <w:jc w:val="left"/>
        <w:rPr>
          <w:rFonts w:ascii="Times New Roman" w:hAnsi="Times New Roman"/>
          <w:b/>
          <w:sz w:val="18"/>
          <w:szCs w:val="18"/>
        </w:rPr>
      </w:pPr>
      <w:r w:rsidRPr="00CE4849">
        <w:rPr>
          <w:rFonts w:ascii="Times New Roman" w:hAnsi="Times New Roman"/>
          <w:b/>
          <w:sz w:val="18"/>
          <w:szCs w:val="18"/>
        </w:rPr>
        <w:t>от 25.03.2015 г. № 384 «Об  утверждении</w:t>
      </w:r>
    </w:p>
    <w:p w:rsidR="00827194" w:rsidRPr="00CE4849" w:rsidRDefault="00827194" w:rsidP="00CE4849">
      <w:pPr>
        <w:jc w:val="left"/>
        <w:rPr>
          <w:rFonts w:ascii="Times New Roman" w:hAnsi="Times New Roman"/>
          <w:b/>
          <w:sz w:val="18"/>
          <w:szCs w:val="18"/>
        </w:rPr>
      </w:pPr>
      <w:r w:rsidRPr="00CE4849">
        <w:rPr>
          <w:rFonts w:ascii="Times New Roman" w:hAnsi="Times New Roman"/>
          <w:b/>
          <w:sz w:val="18"/>
          <w:szCs w:val="18"/>
        </w:rPr>
        <w:t>схемы  избирательных округов по</w:t>
      </w:r>
    </w:p>
    <w:p w:rsidR="00827194" w:rsidRPr="00CE4849" w:rsidRDefault="00827194" w:rsidP="00CE4849">
      <w:pPr>
        <w:jc w:val="left"/>
        <w:rPr>
          <w:rFonts w:ascii="Times New Roman" w:hAnsi="Times New Roman"/>
          <w:b/>
          <w:sz w:val="18"/>
          <w:szCs w:val="18"/>
        </w:rPr>
      </w:pPr>
      <w:r w:rsidRPr="00CE4849">
        <w:rPr>
          <w:rFonts w:ascii="Times New Roman" w:hAnsi="Times New Roman"/>
          <w:b/>
          <w:sz w:val="18"/>
          <w:szCs w:val="18"/>
        </w:rPr>
        <w:t>выборам депутатов Притобольной</w:t>
      </w:r>
    </w:p>
    <w:p w:rsidR="00827194" w:rsidRPr="00CE4849" w:rsidRDefault="00827194" w:rsidP="00CE4849">
      <w:pPr>
        <w:jc w:val="left"/>
        <w:rPr>
          <w:rFonts w:ascii="Times New Roman" w:hAnsi="Times New Roman"/>
          <w:b/>
          <w:sz w:val="18"/>
          <w:szCs w:val="18"/>
        </w:rPr>
      </w:pPr>
      <w:r w:rsidRPr="00CE4849">
        <w:rPr>
          <w:rFonts w:ascii="Times New Roman" w:hAnsi="Times New Roman"/>
          <w:b/>
          <w:sz w:val="18"/>
          <w:szCs w:val="18"/>
        </w:rPr>
        <w:t xml:space="preserve">районной Думы» </w:t>
      </w:r>
    </w:p>
    <w:p w:rsidR="00827194" w:rsidRPr="00CE4849" w:rsidRDefault="00827194" w:rsidP="00CE4849">
      <w:pPr>
        <w:rPr>
          <w:rFonts w:ascii="Times New Roman" w:hAnsi="Times New Roman"/>
          <w:sz w:val="18"/>
          <w:szCs w:val="18"/>
        </w:rPr>
      </w:pPr>
      <w:r w:rsidRPr="00CE4849">
        <w:rPr>
          <w:rFonts w:ascii="Times New Roman" w:hAnsi="Times New Roman"/>
          <w:sz w:val="18"/>
          <w:szCs w:val="18"/>
        </w:rPr>
        <w:tab/>
        <w:t>В</w:t>
      </w:r>
      <w:r w:rsidRPr="00CE4849">
        <w:rPr>
          <w:rFonts w:ascii="Times New Roman" w:hAnsi="Times New Roman"/>
          <w:bCs/>
          <w:sz w:val="18"/>
          <w:szCs w:val="18"/>
        </w:rPr>
        <w:t xml:space="preserve"> соответствии </w:t>
      </w:r>
      <w:r w:rsidRPr="00CE4849">
        <w:rPr>
          <w:rFonts w:ascii="Times New Roman" w:hAnsi="Times New Roman"/>
          <w:sz w:val="18"/>
          <w:szCs w:val="18"/>
        </w:rPr>
        <w:t>с пунктом 8 статьи 11 З</w:t>
      </w:r>
      <w:r w:rsidRPr="00CE4849">
        <w:rPr>
          <w:rFonts w:ascii="Times New Roman" w:hAnsi="Times New Roman"/>
          <w:bCs/>
          <w:sz w:val="18"/>
          <w:szCs w:val="18"/>
        </w:rPr>
        <w:t>акона Курганской области от 31.03.2003 г. № 288 «</w:t>
      </w:r>
      <w:r w:rsidRPr="00CE4849">
        <w:rPr>
          <w:rFonts w:ascii="Times New Roman" w:hAnsi="Times New Roman"/>
          <w:sz w:val="18"/>
          <w:szCs w:val="18"/>
        </w:rPr>
        <w:t>О выборах выборных лиц местного самоуправления Курганской области», статьями 12 и 22 Устава Притобольного района, на  основании решения территориальной избирательной комиссии  Притобол</w:t>
      </w:r>
      <w:r>
        <w:rPr>
          <w:rFonts w:ascii="Times New Roman" w:hAnsi="Times New Roman"/>
          <w:sz w:val="18"/>
          <w:szCs w:val="18"/>
        </w:rPr>
        <w:t>ьного района от 14</w:t>
      </w:r>
      <w:r w:rsidRPr="00CE4849">
        <w:rPr>
          <w:rFonts w:ascii="Times New Roman" w:hAnsi="Times New Roman"/>
          <w:sz w:val="18"/>
          <w:szCs w:val="18"/>
        </w:rPr>
        <w:t>.04.2020 г. №220/559-4 «О предложении по внесению изменений в описание трех пятимандатных избирательных округов в схеме избирательных округов по выборам депутатов</w:t>
      </w:r>
      <w:r>
        <w:rPr>
          <w:rFonts w:ascii="Times New Roman" w:hAnsi="Times New Roman"/>
          <w:sz w:val="18"/>
          <w:szCs w:val="18"/>
        </w:rPr>
        <w:t xml:space="preserve"> </w:t>
      </w:r>
      <w:r w:rsidRPr="00CE4849">
        <w:rPr>
          <w:rFonts w:ascii="Times New Roman" w:hAnsi="Times New Roman"/>
          <w:sz w:val="18"/>
          <w:szCs w:val="18"/>
        </w:rPr>
        <w:t xml:space="preserve">Притобольной районной Думы, утвержденной решением Притобольной районной Думой от 25.03.2015 года № 384 </w:t>
      </w:r>
    </w:p>
    <w:p w:rsidR="00827194" w:rsidRPr="00CE4849" w:rsidRDefault="00827194" w:rsidP="00CE4849">
      <w:pPr>
        <w:rPr>
          <w:rFonts w:ascii="Times New Roman" w:hAnsi="Times New Roman"/>
          <w:b/>
          <w:sz w:val="18"/>
          <w:szCs w:val="18"/>
        </w:rPr>
      </w:pPr>
      <w:r w:rsidRPr="00CE4849">
        <w:rPr>
          <w:rFonts w:ascii="Times New Roman" w:hAnsi="Times New Roman"/>
          <w:sz w:val="18"/>
          <w:szCs w:val="18"/>
        </w:rPr>
        <w:t xml:space="preserve">«Об утверждении схемы избирательных округов по выборам депутатов Притобольной районной Думы»  Притобольная районная Дума </w:t>
      </w:r>
    </w:p>
    <w:p w:rsidR="00827194" w:rsidRPr="00CE4849" w:rsidRDefault="00827194" w:rsidP="00CE4849">
      <w:pPr>
        <w:jc w:val="left"/>
        <w:rPr>
          <w:rFonts w:ascii="Times New Roman" w:hAnsi="Times New Roman"/>
          <w:sz w:val="18"/>
          <w:szCs w:val="18"/>
        </w:rPr>
      </w:pPr>
      <w:r w:rsidRPr="00CE4849">
        <w:rPr>
          <w:rFonts w:ascii="Times New Roman" w:hAnsi="Times New Roman"/>
          <w:b/>
          <w:sz w:val="18"/>
          <w:szCs w:val="18"/>
        </w:rPr>
        <w:t>РЕШИЛА:</w:t>
      </w:r>
    </w:p>
    <w:p w:rsidR="00827194" w:rsidRPr="00CE4849" w:rsidRDefault="00827194" w:rsidP="00CE4849">
      <w:pPr>
        <w:ind w:firstLine="708"/>
        <w:rPr>
          <w:rFonts w:ascii="Times New Roman" w:eastAsia="Arial Unicode MS" w:hAnsi="Times New Roman"/>
          <w:color w:val="000000"/>
          <w:kern w:val="1"/>
          <w:sz w:val="18"/>
          <w:szCs w:val="18"/>
          <w:lang w:eastAsia="ar-SA"/>
        </w:rPr>
      </w:pPr>
      <w:r w:rsidRPr="00CE4849">
        <w:rPr>
          <w:rFonts w:ascii="Times New Roman" w:eastAsia="Arial Unicode MS" w:hAnsi="Times New Roman"/>
          <w:color w:val="000000"/>
          <w:kern w:val="1"/>
          <w:sz w:val="18"/>
          <w:szCs w:val="18"/>
          <w:lang w:eastAsia="ar-SA"/>
        </w:rPr>
        <w:t xml:space="preserve"> 1. В решение Притобольной районной Думы </w:t>
      </w:r>
      <w:r w:rsidRPr="00CE4849">
        <w:rPr>
          <w:rFonts w:ascii="Times New Roman" w:eastAsia="Arial Unicode MS" w:hAnsi="Times New Roman"/>
          <w:kern w:val="1"/>
          <w:sz w:val="18"/>
          <w:szCs w:val="18"/>
          <w:lang w:eastAsia="ar-SA"/>
        </w:rPr>
        <w:t xml:space="preserve">от 25.03.2015 года № 384  «Об утверждении схемы избирательных округов по выборам депутатов Притобольной районной Думы» </w:t>
      </w:r>
      <w:r w:rsidRPr="00CE4849">
        <w:rPr>
          <w:rFonts w:ascii="Times New Roman" w:eastAsia="Arial Unicode MS" w:hAnsi="Times New Roman"/>
          <w:color w:val="000000"/>
          <w:kern w:val="1"/>
          <w:sz w:val="18"/>
          <w:szCs w:val="18"/>
          <w:lang w:eastAsia="ar-SA"/>
        </w:rPr>
        <w:t xml:space="preserve">внести следующие изменения: </w:t>
      </w:r>
    </w:p>
    <w:p w:rsidR="00827194" w:rsidRPr="00CE4849" w:rsidRDefault="00827194" w:rsidP="00CE4849">
      <w:pPr>
        <w:ind w:firstLine="708"/>
        <w:rPr>
          <w:rFonts w:ascii="Times New Roman" w:eastAsia="Arial Unicode MS" w:hAnsi="Times New Roman"/>
          <w:bCs/>
          <w:kern w:val="1"/>
          <w:sz w:val="18"/>
          <w:szCs w:val="18"/>
          <w:lang w:eastAsia="ar-SA"/>
        </w:rPr>
      </w:pPr>
      <w:r w:rsidRPr="00CE4849">
        <w:rPr>
          <w:rFonts w:ascii="Times New Roman" w:eastAsia="Arial Unicode MS" w:hAnsi="Times New Roman"/>
          <w:bCs/>
          <w:kern w:val="1"/>
          <w:sz w:val="18"/>
          <w:szCs w:val="18"/>
          <w:lang w:eastAsia="ar-SA"/>
        </w:rPr>
        <w:t>1) в Приложении 1:</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bCs/>
          <w:kern w:val="1"/>
          <w:sz w:val="18"/>
          <w:szCs w:val="18"/>
          <w:lang w:eastAsia="ar-SA"/>
        </w:rPr>
        <w:t xml:space="preserve">а) из описания Центрального пятимандатного избирательного округа </w:t>
      </w:r>
      <w:r w:rsidRPr="00CE4849">
        <w:rPr>
          <w:rFonts w:ascii="Times New Roman" w:eastAsia="Arial Unicode MS" w:hAnsi="Times New Roman"/>
          <w:bCs/>
          <w:kern w:val="1"/>
          <w:sz w:val="18"/>
          <w:szCs w:val="18"/>
          <w:lang w:eastAsia="ar-SA"/>
        </w:rPr>
        <w:br/>
        <w:t xml:space="preserve">№ 1 исключить слова </w:t>
      </w:r>
      <w:r w:rsidRPr="00CE4849">
        <w:rPr>
          <w:rFonts w:ascii="Times New Roman" w:eastAsia="Arial Unicode MS" w:hAnsi="Times New Roman"/>
          <w:kern w:val="1"/>
          <w:sz w:val="18"/>
          <w:szCs w:val="18"/>
          <w:lang w:eastAsia="ar-SA"/>
        </w:rPr>
        <w:t>«Место нахождения окружной избирательной комиссии – помещение администрации Глядянского сельсовета»;</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б) из описания Южного пятмандатного избирательного округа № 2 исключить слова:</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 Притобольного»,</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«Место нахождения окружной избирательной комиссии – помещение администрации Плотниковского сельсовета»;</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в) из описания Северного пятмандатного избирательного округа исключить слова:</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 xml:space="preserve">«Ярославского, », </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«Место нахождения окружной избирательной комиссии – помещение администрации Раскатихинского сельсовета»;</w:t>
      </w:r>
    </w:p>
    <w:p w:rsidR="00827194" w:rsidRPr="00CE4849" w:rsidRDefault="00827194" w:rsidP="00CE4849">
      <w:pPr>
        <w:ind w:firstLine="708"/>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2) в Приложении 2 слова «3. Ярославский», «14. Притобольный» исключить;</w:t>
      </w:r>
    </w:p>
    <w:p w:rsidR="00827194" w:rsidRPr="00CE4849" w:rsidRDefault="00827194" w:rsidP="00CE4849">
      <w:pPr>
        <w:widowControl w:val="0"/>
        <w:suppressAutoHyphens/>
        <w:spacing w:line="100" w:lineRule="atLeast"/>
        <w:ind w:firstLine="709"/>
        <w:textAlignment w:val="top"/>
        <w:rPr>
          <w:rFonts w:ascii="Times New Roman" w:eastAsia="Arial Unicode MS" w:hAnsi="Times New Roman"/>
          <w:kern w:val="1"/>
          <w:sz w:val="18"/>
          <w:szCs w:val="18"/>
          <w:lang w:eastAsia="ar-SA"/>
        </w:rPr>
      </w:pPr>
      <w:r w:rsidRPr="00CE4849">
        <w:rPr>
          <w:rFonts w:ascii="Times New Roman" w:eastAsia="Arial Unicode MS" w:hAnsi="Times New Roman"/>
          <w:kern w:val="1"/>
          <w:sz w:val="18"/>
          <w:szCs w:val="18"/>
          <w:lang w:eastAsia="ar-SA"/>
        </w:rPr>
        <w:t>3) утвердить описание и графическое изображение трех пятимандатных избирательных округов по выборам депутатов Притобольной районной Думы в новой редакции согласно приложениям 1 и 2 к настоящему решению.</w:t>
      </w:r>
    </w:p>
    <w:p w:rsidR="00827194" w:rsidRPr="00CE4849" w:rsidRDefault="00827194" w:rsidP="00CE4849">
      <w:pPr>
        <w:ind w:firstLine="708"/>
        <w:rPr>
          <w:rFonts w:ascii="Times New Roman" w:eastAsia="Arial Unicode MS" w:hAnsi="Times New Roman"/>
          <w:kern w:val="1"/>
          <w:sz w:val="18"/>
          <w:szCs w:val="18"/>
          <w:lang w:eastAsia="ar-SA"/>
        </w:rPr>
      </w:pPr>
    </w:p>
    <w:p w:rsidR="00827194" w:rsidRPr="00CE4849" w:rsidRDefault="00827194" w:rsidP="00CE4849">
      <w:pPr>
        <w:widowControl w:val="0"/>
        <w:suppressAutoHyphens/>
        <w:spacing w:line="100" w:lineRule="atLeast"/>
        <w:ind w:firstLine="708"/>
        <w:textAlignment w:val="top"/>
        <w:rPr>
          <w:rFonts w:ascii="Times New Roman" w:eastAsia="Arial Unicode MS" w:hAnsi="Times New Roman"/>
          <w:kern w:val="1"/>
          <w:sz w:val="18"/>
          <w:szCs w:val="18"/>
          <w:lang w:eastAsia="ar-SA"/>
        </w:rPr>
      </w:pPr>
      <w:r w:rsidRPr="00CE4849">
        <w:rPr>
          <w:rFonts w:ascii="Times New Roman" w:hAnsi="Times New Roman"/>
          <w:sz w:val="18"/>
          <w:szCs w:val="18"/>
        </w:rPr>
        <w:t>2. Настоящее решение подлежит официальному опубликованию в информационном бюллетене «Муниципальный вестник</w:t>
      </w:r>
      <w:r>
        <w:rPr>
          <w:rFonts w:ascii="Times New Roman" w:hAnsi="Times New Roman"/>
          <w:sz w:val="18"/>
          <w:szCs w:val="18"/>
        </w:rPr>
        <w:t xml:space="preserve"> </w:t>
      </w:r>
      <w:r w:rsidRPr="00CE4849">
        <w:rPr>
          <w:rFonts w:ascii="Times New Roman" w:hAnsi="Times New Roman"/>
          <w:sz w:val="18"/>
          <w:szCs w:val="18"/>
        </w:rPr>
        <w:t>Притоболья», в районной газете  «Притоболье»</w:t>
      </w:r>
      <w:r w:rsidRPr="00CE4849">
        <w:rPr>
          <w:rFonts w:ascii="Times New Roman" w:eastAsia="Arial Unicode MS" w:hAnsi="Times New Roman"/>
          <w:kern w:val="1"/>
          <w:sz w:val="18"/>
          <w:szCs w:val="18"/>
          <w:lang w:eastAsia="ar-SA"/>
        </w:rPr>
        <w:t xml:space="preserve"> и подлежит размещению на официальном сайте Администрации Притобольного района в сети «Интернет».</w:t>
      </w:r>
    </w:p>
    <w:p w:rsidR="00827194" w:rsidRPr="00CE4849" w:rsidRDefault="00827194" w:rsidP="00CE4849">
      <w:pPr>
        <w:rPr>
          <w:rFonts w:ascii="Times New Roman" w:hAnsi="Times New Roman"/>
          <w:sz w:val="18"/>
          <w:szCs w:val="18"/>
        </w:rPr>
      </w:pPr>
      <w:r w:rsidRPr="00CE4849">
        <w:rPr>
          <w:rFonts w:ascii="Times New Roman" w:hAnsi="Times New Roman"/>
          <w:sz w:val="18"/>
          <w:szCs w:val="18"/>
        </w:rPr>
        <w:t xml:space="preserve">      3. Решение вступает в силу с момента принятия.</w:t>
      </w:r>
    </w:p>
    <w:p w:rsidR="00827194" w:rsidRPr="00CE4849" w:rsidRDefault="00827194" w:rsidP="00CE4849">
      <w:pPr>
        <w:rPr>
          <w:rFonts w:ascii="Times New Roman" w:hAnsi="Times New Roman"/>
          <w:sz w:val="18"/>
          <w:szCs w:val="18"/>
        </w:rPr>
      </w:pPr>
      <w:r w:rsidRPr="00CE4849">
        <w:rPr>
          <w:rFonts w:ascii="Times New Roman" w:hAnsi="Times New Roman"/>
          <w:sz w:val="18"/>
          <w:szCs w:val="18"/>
        </w:rPr>
        <w:t xml:space="preserve">      4. Контроль  за выполнением настоящего решения возложить на комитет по правовым вопросамПритобольной  районной  Думы  (Кубасова В.Г.).</w:t>
      </w:r>
    </w:p>
    <w:p w:rsidR="00827194" w:rsidRPr="00CE4849" w:rsidRDefault="00827194" w:rsidP="00CE4849">
      <w:pPr>
        <w:jc w:val="left"/>
        <w:rPr>
          <w:rFonts w:ascii="Times New Roman" w:hAnsi="Times New Roman"/>
          <w:sz w:val="18"/>
          <w:szCs w:val="18"/>
        </w:rPr>
      </w:pPr>
    </w:p>
    <w:p w:rsidR="00827194" w:rsidRPr="00CE4849" w:rsidRDefault="00827194" w:rsidP="00CE4849">
      <w:pPr>
        <w:jc w:val="left"/>
        <w:rPr>
          <w:rFonts w:ascii="Times New Roman" w:hAnsi="Times New Roman"/>
          <w:sz w:val="18"/>
          <w:szCs w:val="18"/>
        </w:rPr>
      </w:pPr>
      <w:r w:rsidRPr="00CE4849">
        <w:rPr>
          <w:rFonts w:ascii="Times New Roman" w:hAnsi="Times New Roman"/>
          <w:sz w:val="18"/>
          <w:szCs w:val="18"/>
        </w:rPr>
        <w:t xml:space="preserve">Председатель Притобольной  районной Думы                                                    В. И. Федотов </w:t>
      </w:r>
    </w:p>
    <w:p w:rsidR="00827194" w:rsidRPr="00CE4849" w:rsidRDefault="00827194" w:rsidP="00CE4849">
      <w:pPr>
        <w:jc w:val="left"/>
        <w:rPr>
          <w:rFonts w:ascii="Times New Roman" w:hAnsi="Times New Roman"/>
          <w:sz w:val="18"/>
          <w:szCs w:val="18"/>
        </w:rPr>
      </w:pP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Приложение 1</w:t>
      </w: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к решению Притобольной районной Думы от  29 апреля  2020 года № 362</w:t>
      </w: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 xml:space="preserve">«О внесении изменений в решение </w:t>
      </w: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 xml:space="preserve">Притобольной районной Думы </w:t>
      </w: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от 25.03.2020 г. № 384 «Об  утверждении</w:t>
      </w: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схемы  избирательных округов по</w:t>
      </w: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выборам депутатов Притобольной</w:t>
      </w:r>
    </w:p>
    <w:p w:rsidR="00827194" w:rsidRPr="00CE4849" w:rsidRDefault="00827194" w:rsidP="00CE4849">
      <w:pPr>
        <w:ind w:left="5103"/>
        <w:jc w:val="left"/>
        <w:rPr>
          <w:rFonts w:ascii="Times New Roman" w:hAnsi="Times New Roman"/>
          <w:sz w:val="18"/>
          <w:szCs w:val="18"/>
        </w:rPr>
      </w:pPr>
      <w:r w:rsidRPr="00CE4849">
        <w:rPr>
          <w:rFonts w:ascii="Times New Roman" w:hAnsi="Times New Roman"/>
          <w:sz w:val="18"/>
          <w:szCs w:val="18"/>
        </w:rPr>
        <w:t>районной Думы»</w:t>
      </w:r>
    </w:p>
    <w:p w:rsidR="00827194" w:rsidRPr="00CE4849" w:rsidRDefault="00827194" w:rsidP="00CE4849">
      <w:pPr>
        <w:ind w:left="5103"/>
        <w:jc w:val="left"/>
        <w:rPr>
          <w:rFonts w:ascii="Times New Roman" w:hAnsi="Times New Roman"/>
          <w:sz w:val="18"/>
          <w:szCs w:val="18"/>
        </w:rPr>
      </w:pPr>
    </w:p>
    <w:p w:rsidR="00827194" w:rsidRPr="00CE4849" w:rsidRDefault="00827194" w:rsidP="00CE4849">
      <w:pPr>
        <w:jc w:val="center"/>
        <w:rPr>
          <w:rFonts w:ascii="Times New Roman" w:hAnsi="Times New Roman"/>
          <w:b/>
          <w:sz w:val="18"/>
          <w:szCs w:val="18"/>
        </w:rPr>
      </w:pPr>
      <w:r w:rsidRPr="00CE4849">
        <w:rPr>
          <w:rFonts w:ascii="Times New Roman" w:hAnsi="Times New Roman"/>
          <w:b/>
          <w:sz w:val="18"/>
          <w:szCs w:val="18"/>
        </w:rPr>
        <w:t xml:space="preserve">СХЕМА </w:t>
      </w:r>
    </w:p>
    <w:p w:rsidR="00827194" w:rsidRPr="00CE4849" w:rsidRDefault="00827194" w:rsidP="00CE4849">
      <w:pPr>
        <w:jc w:val="center"/>
        <w:rPr>
          <w:rFonts w:ascii="Times New Roman" w:hAnsi="Times New Roman"/>
          <w:b/>
          <w:sz w:val="18"/>
          <w:szCs w:val="18"/>
        </w:rPr>
      </w:pPr>
      <w:r w:rsidRPr="00CE4849">
        <w:rPr>
          <w:rFonts w:ascii="Times New Roman" w:hAnsi="Times New Roman"/>
          <w:b/>
          <w:sz w:val="18"/>
          <w:szCs w:val="18"/>
        </w:rPr>
        <w:t>ТРЕХ ПЯТИМАНДАТНЫХ ИЗБИРАТЕЛЬНЫХ ОКРУГОВ ПО ВЫБОРАМ ДЕПУТАТОВ ПРИТОБОЛЬНОЙ РАЙОННОЙ ДУМЫ</w:t>
      </w:r>
    </w:p>
    <w:p w:rsidR="00827194" w:rsidRPr="00CE4849" w:rsidRDefault="00827194" w:rsidP="00CE4849">
      <w:pPr>
        <w:jc w:val="center"/>
        <w:rPr>
          <w:rFonts w:ascii="Times New Roman" w:hAnsi="Times New Roman"/>
          <w:sz w:val="18"/>
          <w:szCs w:val="18"/>
        </w:rPr>
      </w:pP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Центральный пятимандатный избирательный округ №1 в составе муниципальных образований: Глядянского, Давыдовского сельсоветов.</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Число избирателей в округе – 4630.</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Число избирателей на один депутатский мандат – 926.</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Количество мандатов, замещаемых в округе – 5.</w:t>
      </w:r>
    </w:p>
    <w:p w:rsidR="00827194" w:rsidRPr="00CE4849" w:rsidRDefault="00827194" w:rsidP="00CE4849">
      <w:pPr>
        <w:ind w:firstLine="709"/>
        <w:rPr>
          <w:rFonts w:ascii="Times New Roman" w:hAnsi="Times New Roman"/>
          <w:sz w:val="18"/>
          <w:szCs w:val="18"/>
        </w:rPr>
      </w:pP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Южный пятимандатный избирательный округ №2 в составе муниципальных образований: Березовского, Ялымского, Плотниковского, Гладковского, Боровлянского сельсоветов.</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Число избирателей в округе – 3829.</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Число избирателей на один депутатский мандат – 766.</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Количество мандатов, замещаемых в округе – 5.</w:t>
      </w:r>
    </w:p>
    <w:p w:rsidR="00827194" w:rsidRPr="00CE4849" w:rsidRDefault="00827194" w:rsidP="00CE4849">
      <w:pPr>
        <w:ind w:firstLine="709"/>
        <w:rPr>
          <w:rFonts w:ascii="Times New Roman" w:hAnsi="Times New Roman"/>
          <w:sz w:val="18"/>
          <w:szCs w:val="18"/>
        </w:rPr>
      </w:pP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Северный пятимандатный избирательный округ №3 в составе муниципальных образований: Межборного, Чернавского, Раскатихинского, Обуховского, Нагорского сельсоветов.</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Число избирателей в округе – 4164.</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Число избирателей на один депутатский мандат – 833.</w:t>
      </w:r>
    </w:p>
    <w:p w:rsidR="00827194" w:rsidRPr="00CE4849" w:rsidRDefault="00827194" w:rsidP="00CE4849">
      <w:pPr>
        <w:ind w:firstLine="709"/>
        <w:rPr>
          <w:rFonts w:ascii="Times New Roman" w:hAnsi="Times New Roman"/>
          <w:sz w:val="18"/>
          <w:szCs w:val="18"/>
        </w:rPr>
      </w:pPr>
      <w:r w:rsidRPr="00CE4849">
        <w:rPr>
          <w:rFonts w:ascii="Times New Roman" w:hAnsi="Times New Roman"/>
          <w:sz w:val="18"/>
          <w:szCs w:val="18"/>
        </w:rPr>
        <w:t>Количество мандатов, замещаемых в округе – 5.</w:t>
      </w:r>
    </w:p>
    <w:p w:rsidR="00827194" w:rsidRPr="00CE4849" w:rsidRDefault="00827194" w:rsidP="00CE4849">
      <w:pPr>
        <w:jc w:val="center"/>
        <w:rPr>
          <w:rFonts w:ascii="Times New Roman" w:hAnsi="Times New Roman"/>
          <w:sz w:val="18"/>
          <w:szCs w:val="18"/>
        </w:rPr>
      </w:pPr>
      <w:r w:rsidRPr="00CE4849">
        <w:rPr>
          <w:rFonts w:ascii="Times New Roman" w:hAnsi="Times New Roman"/>
          <w:sz w:val="18"/>
          <w:szCs w:val="18"/>
        </w:rPr>
        <w:t>Приложение 2</w:t>
      </w:r>
    </w:p>
    <w:p w:rsidR="00827194" w:rsidRPr="00CE4849" w:rsidRDefault="00827194" w:rsidP="00CE4849">
      <w:pPr>
        <w:ind w:left="5670"/>
        <w:jc w:val="left"/>
        <w:rPr>
          <w:rFonts w:ascii="Times New Roman" w:hAnsi="Times New Roman"/>
          <w:sz w:val="18"/>
          <w:szCs w:val="18"/>
        </w:rPr>
      </w:pPr>
      <w:r w:rsidRPr="00CE4849">
        <w:rPr>
          <w:rFonts w:ascii="Times New Roman" w:hAnsi="Times New Roman"/>
          <w:sz w:val="18"/>
          <w:szCs w:val="18"/>
        </w:rPr>
        <w:t>к решению Притобольной районной Думы от 29 апреля  2020 года № 362</w:t>
      </w:r>
    </w:p>
    <w:p w:rsidR="00827194" w:rsidRPr="00CE4849" w:rsidRDefault="00827194" w:rsidP="00CE4849">
      <w:pPr>
        <w:ind w:left="5670"/>
        <w:jc w:val="left"/>
        <w:rPr>
          <w:rFonts w:ascii="Times New Roman" w:hAnsi="Times New Roman"/>
          <w:sz w:val="18"/>
          <w:szCs w:val="18"/>
        </w:rPr>
      </w:pPr>
      <w:r w:rsidRPr="00CE4849">
        <w:rPr>
          <w:rFonts w:ascii="Times New Roman" w:hAnsi="Times New Roman"/>
          <w:sz w:val="18"/>
          <w:szCs w:val="18"/>
        </w:rPr>
        <w:t xml:space="preserve">«О внесении изменений в решение </w:t>
      </w:r>
    </w:p>
    <w:p w:rsidR="00827194" w:rsidRPr="00CE4849" w:rsidRDefault="00827194" w:rsidP="00CE4849">
      <w:pPr>
        <w:ind w:left="5670"/>
        <w:jc w:val="left"/>
        <w:rPr>
          <w:rFonts w:ascii="Times New Roman" w:hAnsi="Times New Roman"/>
          <w:sz w:val="18"/>
          <w:szCs w:val="18"/>
        </w:rPr>
      </w:pPr>
      <w:r w:rsidRPr="00CE4849">
        <w:rPr>
          <w:rFonts w:ascii="Times New Roman" w:hAnsi="Times New Roman"/>
          <w:sz w:val="18"/>
          <w:szCs w:val="18"/>
        </w:rPr>
        <w:t xml:space="preserve">Притобольной районной Думы </w:t>
      </w:r>
    </w:p>
    <w:p w:rsidR="00827194" w:rsidRPr="00CE4849" w:rsidRDefault="00827194" w:rsidP="00CE4849">
      <w:pPr>
        <w:ind w:left="5670"/>
        <w:jc w:val="left"/>
        <w:rPr>
          <w:rFonts w:ascii="Times New Roman" w:hAnsi="Times New Roman"/>
          <w:sz w:val="18"/>
          <w:szCs w:val="18"/>
        </w:rPr>
      </w:pPr>
      <w:r w:rsidRPr="00CE4849">
        <w:rPr>
          <w:rFonts w:ascii="Times New Roman" w:hAnsi="Times New Roman"/>
          <w:sz w:val="18"/>
          <w:szCs w:val="18"/>
        </w:rPr>
        <w:t>от 25.03.2020 г. № 384 «Об  утверждении</w:t>
      </w:r>
    </w:p>
    <w:p w:rsidR="00827194" w:rsidRPr="00CE4849" w:rsidRDefault="00827194" w:rsidP="00CE4849">
      <w:pPr>
        <w:ind w:left="5670"/>
        <w:jc w:val="left"/>
        <w:rPr>
          <w:rFonts w:ascii="Times New Roman" w:hAnsi="Times New Roman"/>
          <w:sz w:val="18"/>
          <w:szCs w:val="18"/>
        </w:rPr>
      </w:pPr>
      <w:r w:rsidRPr="00CE4849">
        <w:rPr>
          <w:rFonts w:ascii="Times New Roman" w:hAnsi="Times New Roman"/>
          <w:sz w:val="18"/>
          <w:szCs w:val="18"/>
        </w:rPr>
        <w:t>схемы  избирательных округов по</w:t>
      </w:r>
    </w:p>
    <w:p w:rsidR="00827194" w:rsidRPr="00CE4849" w:rsidRDefault="00827194" w:rsidP="00CE4849">
      <w:pPr>
        <w:ind w:left="5670"/>
        <w:jc w:val="left"/>
        <w:rPr>
          <w:rFonts w:ascii="Times New Roman" w:hAnsi="Times New Roman"/>
          <w:sz w:val="18"/>
          <w:szCs w:val="18"/>
        </w:rPr>
      </w:pPr>
      <w:r w:rsidRPr="00CE4849">
        <w:rPr>
          <w:rFonts w:ascii="Times New Roman" w:hAnsi="Times New Roman"/>
          <w:sz w:val="18"/>
          <w:szCs w:val="18"/>
        </w:rPr>
        <w:t>выборам депутатов Притобольной районной Думы»</w:t>
      </w:r>
    </w:p>
    <w:p w:rsidR="00827194" w:rsidRPr="00CE4849" w:rsidRDefault="00827194" w:rsidP="00CE4849">
      <w:pPr>
        <w:jc w:val="left"/>
        <w:rPr>
          <w:rFonts w:ascii="Times New Roman" w:hAnsi="Times New Roman"/>
          <w:b/>
          <w:sz w:val="18"/>
          <w:szCs w:val="18"/>
        </w:rPr>
      </w:pPr>
    </w:p>
    <w:p w:rsidR="00827194" w:rsidRPr="00CE4849" w:rsidRDefault="00827194" w:rsidP="00CE4849">
      <w:pPr>
        <w:jc w:val="center"/>
        <w:rPr>
          <w:rFonts w:ascii="Times New Roman" w:hAnsi="Times New Roman"/>
          <w:b/>
          <w:sz w:val="18"/>
          <w:szCs w:val="18"/>
        </w:rPr>
      </w:pPr>
      <w:r w:rsidRPr="00CE4849">
        <w:rPr>
          <w:rFonts w:ascii="Times New Roman" w:hAnsi="Times New Roman"/>
          <w:b/>
          <w:sz w:val="18"/>
          <w:szCs w:val="18"/>
        </w:rPr>
        <w:t xml:space="preserve">ГРАФИЧЕСКОЕ ИЗОБРАЖЕНИЕ ТРЕХ ПЯТИМАНДАТНЫХ ИЗБИРАТЕЛЬНЫХ ОКРУГОВ ПО ВЫБОРАМ ДЕПУТАТОВ </w:t>
      </w:r>
    </w:p>
    <w:p w:rsidR="00827194" w:rsidRPr="00CE4849" w:rsidRDefault="00827194" w:rsidP="00CE4849">
      <w:pPr>
        <w:jc w:val="center"/>
        <w:rPr>
          <w:rFonts w:ascii="Times New Roman" w:hAnsi="Times New Roman"/>
          <w:b/>
          <w:sz w:val="18"/>
          <w:szCs w:val="18"/>
        </w:rPr>
      </w:pPr>
      <w:r w:rsidRPr="00CE4849">
        <w:rPr>
          <w:rFonts w:ascii="Times New Roman" w:hAnsi="Times New Roman"/>
          <w:b/>
          <w:sz w:val="18"/>
          <w:szCs w:val="18"/>
        </w:rPr>
        <w:t>ПРИТОБОЛЬНОЙ РАЙОННОЙ ДУМЫ</w:t>
      </w:r>
    </w:p>
    <w:p w:rsidR="00827194" w:rsidRPr="00CE4849" w:rsidRDefault="00827194" w:rsidP="00CE4849">
      <w:pPr>
        <w:jc w:val="left"/>
        <w:rPr>
          <w:rFonts w:ascii="Times New Roman" w:hAnsi="Times New Roman"/>
          <w:b/>
          <w:sz w:val="18"/>
          <w:szCs w:val="18"/>
        </w:rPr>
      </w:pPr>
      <w:bookmarkStart w:id="1" w:name="_GoBack"/>
      <w:bookmarkEnd w:id="1"/>
      <w:r>
        <w:rPr>
          <w:noProof/>
        </w:rPr>
        <w:pict>
          <v:rect id="Прямоугольник 5" o:spid="_x0000_s1026" style="position:absolute;margin-left:-2.3pt;margin-top:425.85pt;width:36.55pt;height:16.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"/>
        </w:pict>
      </w:r>
      <w:r>
        <w:rPr>
          <w:noProof/>
        </w:rPr>
        <w:pict>
          <v:rect id="Прямоугольник 6" o:spid="_x0000_s1027" style="position:absolute;margin-left:334.05pt;margin-top:78.85pt;width:136.5pt;height:24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" strokecolor="white">
            <v:textbox>
              <w:txbxContent>
                <w:p w:rsidR="00827194" w:rsidRPr="00235FE7" w:rsidRDefault="00827194" w:rsidP="00CE4849">
                  <w:pPr>
                    <w:jc w:val="center"/>
                    <w:rPr>
                      <w:sz w:val="28"/>
                      <w:szCs w:val="28"/>
                    </w:rPr>
                  </w:pPr>
                  <w:r w:rsidRPr="00235FE7">
                    <w:rPr>
                      <w:sz w:val="28"/>
                      <w:szCs w:val="28"/>
                    </w:rPr>
                    <w:t>СЕЛЬСОВЕТЫ:</w:t>
                  </w:r>
                </w:p>
                <w:p w:rsidR="00827194" w:rsidRDefault="00827194" w:rsidP="00CE4849">
                  <w:pPr>
                    <w:rPr>
                      <w:sz w:val="28"/>
                      <w:szCs w:val="28"/>
                    </w:rPr>
                  </w:pPr>
                </w:p>
                <w:p w:rsidR="00827194" w:rsidRPr="00235FE7" w:rsidRDefault="00827194" w:rsidP="00CE4849">
                  <w:pPr>
                    <w:rPr>
                      <w:sz w:val="28"/>
                      <w:szCs w:val="28"/>
                    </w:rPr>
                  </w:pPr>
                  <w:r w:rsidRPr="00235FE7">
                    <w:rPr>
                      <w:sz w:val="28"/>
                      <w:szCs w:val="28"/>
                    </w:rPr>
                    <w:t>Нагорский</w:t>
                  </w:r>
                </w:p>
                <w:p w:rsidR="00827194" w:rsidRDefault="00827194" w:rsidP="00CE4849">
                  <w:pPr>
                    <w:rPr>
                      <w:sz w:val="28"/>
                      <w:szCs w:val="28"/>
                    </w:rPr>
                  </w:pPr>
                  <w:r w:rsidRPr="00235FE7">
                    <w:rPr>
                      <w:sz w:val="28"/>
                      <w:szCs w:val="28"/>
                    </w:rPr>
                    <w:t>Обуховский</w:t>
                  </w:r>
                </w:p>
                <w:p w:rsidR="00827194" w:rsidRDefault="00827194" w:rsidP="00CE4849">
                  <w:pPr>
                    <w:rPr>
                      <w:sz w:val="28"/>
                      <w:szCs w:val="28"/>
                    </w:rPr>
                  </w:pPr>
                  <w:r>
                    <w:rPr>
                      <w:sz w:val="28"/>
                      <w:szCs w:val="28"/>
                    </w:rPr>
                    <w:t>Раскатихинский</w:t>
                  </w:r>
                </w:p>
                <w:p w:rsidR="00827194" w:rsidRDefault="00827194" w:rsidP="00CE4849">
                  <w:pPr>
                    <w:rPr>
                      <w:sz w:val="28"/>
                      <w:szCs w:val="28"/>
                    </w:rPr>
                  </w:pPr>
                  <w:r>
                    <w:rPr>
                      <w:sz w:val="28"/>
                      <w:szCs w:val="28"/>
                    </w:rPr>
                    <w:t>Чернавский</w:t>
                  </w:r>
                </w:p>
                <w:p w:rsidR="00827194" w:rsidRDefault="00827194" w:rsidP="00CE4849">
                  <w:pPr>
                    <w:rPr>
                      <w:sz w:val="28"/>
                      <w:szCs w:val="28"/>
                    </w:rPr>
                  </w:pPr>
                  <w:r>
                    <w:rPr>
                      <w:sz w:val="28"/>
                      <w:szCs w:val="28"/>
                    </w:rPr>
                    <w:t>Межборный</w:t>
                  </w:r>
                </w:p>
                <w:p w:rsidR="00827194" w:rsidRDefault="00827194" w:rsidP="00CE4849">
                  <w:pPr>
                    <w:rPr>
                      <w:sz w:val="28"/>
                      <w:szCs w:val="28"/>
                    </w:rPr>
                  </w:pPr>
                  <w:r>
                    <w:rPr>
                      <w:sz w:val="28"/>
                      <w:szCs w:val="28"/>
                    </w:rPr>
                    <w:t>Давыдовский</w:t>
                  </w:r>
                </w:p>
                <w:p w:rsidR="00827194" w:rsidRDefault="00827194" w:rsidP="00CE4849">
                  <w:pPr>
                    <w:rPr>
                      <w:sz w:val="28"/>
                      <w:szCs w:val="28"/>
                    </w:rPr>
                  </w:pPr>
                  <w:r>
                    <w:rPr>
                      <w:sz w:val="28"/>
                      <w:szCs w:val="28"/>
                    </w:rPr>
                    <w:t>Глядянский</w:t>
                  </w:r>
                </w:p>
                <w:p w:rsidR="00827194" w:rsidRDefault="00827194" w:rsidP="00CE4849">
                  <w:pPr>
                    <w:rPr>
                      <w:sz w:val="28"/>
                      <w:szCs w:val="28"/>
                    </w:rPr>
                  </w:pPr>
                  <w:r>
                    <w:rPr>
                      <w:sz w:val="28"/>
                      <w:szCs w:val="28"/>
                    </w:rPr>
                    <w:t>Березовский</w:t>
                  </w:r>
                </w:p>
                <w:p w:rsidR="00827194" w:rsidRDefault="00827194" w:rsidP="00CE4849">
                  <w:pPr>
                    <w:rPr>
                      <w:sz w:val="28"/>
                      <w:szCs w:val="28"/>
                    </w:rPr>
                  </w:pPr>
                  <w:r>
                    <w:rPr>
                      <w:sz w:val="28"/>
                      <w:szCs w:val="28"/>
                    </w:rPr>
                    <w:t>Ялымский</w:t>
                  </w:r>
                </w:p>
                <w:p w:rsidR="00827194" w:rsidRDefault="00827194" w:rsidP="00CE4849">
                  <w:pPr>
                    <w:rPr>
                      <w:sz w:val="28"/>
                      <w:szCs w:val="28"/>
                    </w:rPr>
                  </w:pPr>
                  <w:r>
                    <w:rPr>
                      <w:sz w:val="28"/>
                      <w:szCs w:val="28"/>
                    </w:rPr>
                    <w:t>Плотниковский</w:t>
                  </w:r>
                </w:p>
                <w:p w:rsidR="00827194" w:rsidRDefault="00827194" w:rsidP="00CE4849">
                  <w:pPr>
                    <w:rPr>
                      <w:sz w:val="28"/>
                      <w:szCs w:val="28"/>
                    </w:rPr>
                  </w:pPr>
                  <w:r>
                    <w:rPr>
                      <w:sz w:val="28"/>
                      <w:szCs w:val="28"/>
                    </w:rPr>
                    <w:t>Гладковский</w:t>
                  </w:r>
                </w:p>
                <w:p w:rsidR="00827194" w:rsidRPr="00235FE7" w:rsidRDefault="00827194" w:rsidP="00CE4849">
                  <w:pPr>
                    <w:rPr>
                      <w:sz w:val="28"/>
                      <w:szCs w:val="28"/>
                    </w:rPr>
                  </w:pPr>
                  <w:r>
                    <w:rPr>
                      <w:sz w:val="28"/>
                      <w:szCs w:val="28"/>
                    </w:rPr>
                    <w:t>Боровлянский</w:t>
                  </w:r>
                </w:p>
                <w:p w:rsidR="00827194" w:rsidRDefault="00827194" w:rsidP="00CE4849"/>
              </w:txbxContent>
            </v:textbox>
          </v:rect>
        </w:pict>
      </w:r>
      <w:r w:rsidRPr="003B63A1">
        <w:rPr>
          <w:rFonts w:ascii="Times New Roman" w:hAnsi="Times New Roman"/>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834px-Схема_Притобольного_района" style="width:294pt;height:423pt;visibility:visible">
            <v:imagedata r:id="rId5" o:title=""/>
          </v:shape>
        </w:pict>
      </w:r>
    </w:p>
    <w:p w:rsidR="00827194" w:rsidRPr="00CE4849" w:rsidRDefault="00827194" w:rsidP="00CE4849">
      <w:pPr>
        <w:ind w:firstLine="708"/>
        <w:jc w:val="left"/>
        <w:rPr>
          <w:rFonts w:ascii="Times New Roman" w:hAnsi="Times New Roman"/>
          <w:sz w:val="18"/>
          <w:szCs w:val="18"/>
        </w:rPr>
      </w:pPr>
      <w:r w:rsidRPr="00CE4849">
        <w:rPr>
          <w:rFonts w:ascii="Times New Roman" w:hAnsi="Times New Roman"/>
          <w:sz w:val="18"/>
          <w:szCs w:val="18"/>
        </w:rPr>
        <w:t xml:space="preserve"> Центральный пятимандатный избирательный округ №1</w:t>
      </w:r>
    </w:p>
    <w:p w:rsidR="00827194" w:rsidRPr="00CE4849" w:rsidRDefault="00827194" w:rsidP="00CE4849">
      <w:pPr>
        <w:jc w:val="left"/>
        <w:rPr>
          <w:rFonts w:ascii="Times New Roman" w:hAnsi="Times New Roman"/>
          <w:b/>
          <w:sz w:val="18"/>
          <w:szCs w:val="18"/>
        </w:rPr>
      </w:pPr>
      <w:r>
        <w:rPr>
          <w:noProof/>
        </w:rPr>
        <w:pict>
          <v:rect id="Прямоугольник 4" o:spid="_x0000_s1028" style="position:absolute;margin-left:-2.3pt;margin-top:8.85pt;width:36.55pt;height:16.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" fillcolor="#00b050"/>
        </w:pict>
      </w:r>
    </w:p>
    <w:p w:rsidR="00827194" w:rsidRPr="00CE4849" w:rsidRDefault="00827194" w:rsidP="00CE4849">
      <w:pPr>
        <w:ind w:firstLine="708"/>
        <w:jc w:val="left"/>
        <w:rPr>
          <w:rFonts w:ascii="Times New Roman" w:hAnsi="Times New Roman"/>
          <w:b/>
          <w:sz w:val="18"/>
          <w:szCs w:val="18"/>
        </w:rPr>
      </w:pPr>
      <w:r w:rsidRPr="00CE4849">
        <w:rPr>
          <w:rFonts w:ascii="Times New Roman" w:hAnsi="Times New Roman"/>
          <w:b/>
          <w:sz w:val="18"/>
          <w:szCs w:val="18"/>
        </w:rPr>
        <w:t xml:space="preserve"> </w:t>
      </w:r>
      <w:r w:rsidRPr="00CE4849">
        <w:rPr>
          <w:rFonts w:ascii="Times New Roman" w:hAnsi="Times New Roman"/>
          <w:sz w:val="18"/>
          <w:szCs w:val="18"/>
        </w:rPr>
        <w:t>Южный пятимандатный избирательный округ №2</w:t>
      </w:r>
    </w:p>
    <w:p w:rsidR="00827194" w:rsidRPr="00CE4849" w:rsidRDefault="00827194" w:rsidP="00CE4849">
      <w:pPr>
        <w:jc w:val="left"/>
        <w:rPr>
          <w:rFonts w:ascii="Times New Roman" w:hAnsi="Times New Roman"/>
          <w:sz w:val="18"/>
          <w:szCs w:val="18"/>
        </w:rPr>
      </w:pPr>
    </w:p>
    <w:p w:rsidR="00827194" w:rsidRPr="00CE4849" w:rsidRDefault="00827194" w:rsidP="00CE4849">
      <w:pPr>
        <w:ind w:firstLine="708"/>
        <w:jc w:val="left"/>
        <w:rPr>
          <w:rFonts w:ascii="Times New Roman" w:hAnsi="Times New Roman"/>
          <w:sz w:val="18"/>
          <w:szCs w:val="18"/>
        </w:rPr>
      </w:pPr>
      <w:r w:rsidRPr="00CE4849">
        <w:rPr>
          <w:rFonts w:ascii="Times New Roman" w:hAnsi="Times New Roman"/>
          <w:sz w:val="18"/>
          <w:szCs w:val="18"/>
        </w:rPr>
        <w:t xml:space="preserve"> </w:t>
      </w:r>
      <w:r>
        <w:rPr>
          <w:noProof/>
        </w:rPr>
        <w:pict>
          <v:rect id="Прямоугольник 3" o:spid="_x0000_s1029" style="position:absolute;left:0;text-align:left;margin-left:-2.3pt;margin-top:.6pt;width:36.55pt;height:16.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" fillcolor="#ffc000"/>
        </w:pict>
      </w:r>
      <w:r w:rsidRPr="00CE4849">
        <w:rPr>
          <w:rFonts w:ascii="Times New Roman" w:hAnsi="Times New Roman"/>
          <w:sz w:val="18"/>
          <w:szCs w:val="18"/>
        </w:rPr>
        <w:t>Северный пятимандатный избирательный округ №3</w:t>
      </w:r>
    </w:p>
    <w:p w:rsidR="00827194" w:rsidRDefault="00827194" w:rsidP="00642C82">
      <w:pPr>
        <w:rPr>
          <w:rFonts w:ascii="Times New Roman" w:hAnsi="Times New Roman"/>
          <w:sz w:val="18"/>
          <w:szCs w:val="18"/>
        </w:rPr>
      </w:pPr>
    </w:p>
    <w:p w:rsidR="00827194" w:rsidRDefault="00827194" w:rsidP="00642C82">
      <w:pPr>
        <w:rPr>
          <w:rFonts w:ascii="Times New Roman" w:hAnsi="Times New Roman"/>
          <w:sz w:val="18"/>
          <w:szCs w:val="18"/>
        </w:rPr>
      </w:pPr>
    </w:p>
    <w:p w:rsidR="00827194" w:rsidRPr="00A50D2B" w:rsidRDefault="00827194" w:rsidP="00A50D2B">
      <w:pPr>
        <w:widowControl w:val="0"/>
        <w:suppressAutoHyphens/>
        <w:spacing w:line="100" w:lineRule="atLeast"/>
        <w:ind w:right="-15"/>
        <w:jc w:val="center"/>
        <w:textAlignment w:val="top"/>
        <w:rPr>
          <w:rFonts w:ascii="Times New Roman" w:eastAsia="Arial Unicode MS" w:hAnsi="Times New Roman"/>
          <w:b/>
          <w:kern w:val="1"/>
          <w:sz w:val="18"/>
          <w:szCs w:val="18"/>
          <w:lang w:eastAsia="ar-SA"/>
        </w:rPr>
      </w:pPr>
      <w:r w:rsidRPr="00A50D2B">
        <w:rPr>
          <w:rFonts w:ascii="Times New Roman" w:eastAsia="Arial Unicode MS" w:hAnsi="Times New Roman"/>
          <w:b/>
          <w:kern w:val="1"/>
          <w:sz w:val="18"/>
          <w:szCs w:val="18"/>
          <w:lang w:eastAsia="ar-SA"/>
        </w:rPr>
        <w:t>РОССИЙСКАЯ ФЕДЕРАЦИЯ</w:t>
      </w:r>
    </w:p>
    <w:p w:rsidR="00827194" w:rsidRPr="00A50D2B" w:rsidRDefault="00827194" w:rsidP="00A50D2B">
      <w:pPr>
        <w:widowControl w:val="0"/>
        <w:suppressAutoHyphens/>
        <w:spacing w:line="100" w:lineRule="atLeast"/>
        <w:jc w:val="center"/>
        <w:textAlignment w:val="top"/>
        <w:rPr>
          <w:rFonts w:ascii="Times New Roman" w:eastAsia="Arial Unicode MS" w:hAnsi="Times New Roman"/>
          <w:b/>
          <w:kern w:val="1"/>
          <w:sz w:val="18"/>
          <w:szCs w:val="18"/>
          <w:lang w:eastAsia="ar-SA"/>
        </w:rPr>
      </w:pPr>
      <w:r w:rsidRPr="00A50D2B">
        <w:rPr>
          <w:rFonts w:ascii="Times New Roman" w:eastAsia="Arial Unicode MS" w:hAnsi="Times New Roman"/>
          <w:b/>
          <w:kern w:val="1"/>
          <w:sz w:val="18"/>
          <w:szCs w:val="18"/>
          <w:lang w:eastAsia="ar-SA"/>
        </w:rPr>
        <w:t>КУРГАНСКАЯ ОБЛАСТЬ</w:t>
      </w:r>
    </w:p>
    <w:p w:rsidR="00827194" w:rsidRPr="00A50D2B" w:rsidRDefault="00827194" w:rsidP="00A50D2B">
      <w:pPr>
        <w:widowControl w:val="0"/>
        <w:suppressAutoHyphens/>
        <w:spacing w:line="100" w:lineRule="atLeast"/>
        <w:jc w:val="center"/>
        <w:textAlignment w:val="top"/>
        <w:rPr>
          <w:rFonts w:ascii="Times New Roman" w:eastAsia="Arial Unicode MS" w:hAnsi="Times New Roman"/>
          <w:b/>
          <w:kern w:val="1"/>
          <w:sz w:val="18"/>
          <w:szCs w:val="18"/>
          <w:lang w:eastAsia="ar-SA"/>
        </w:rPr>
      </w:pPr>
      <w:r w:rsidRPr="00A50D2B">
        <w:rPr>
          <w:rFonts w:ascii="Times New Roman" w:eastAsia="Arial Unicode MS" w:hAnsi="Times New Roman"/>
          <w:b/>
          <w:kern w:val="1"/>
          <w:sz w:val="18"/>
          <w:szCs w:val="18"/>
          <w:lang w:eastAsia="ar-SA"/>
        </w:rPr>
        <w:t>ПРИТОБОЛЬНЫЙ РАЙОН</w:t>
      </w:r>
    </w:p>
    <w:p w:rsidR="00827194" w:rsidRPr="00A50D2B" w:rsidRDefault="00827194" w:rsidP="00A50D2B">
      <w:pPr>
        <w:widowControl w:val="0"/>
        <w:suppressAutoHyphens/>
        <w:spacing w:line="100" w:lineRule="atLeast"/>
        <w:jc w:val="center"/>
        <w:textAlignment w:val="top"/>
        <w:rPr>
          <w:rFonts w:ascii="Times New Roman" w:eastAsia="Arial Unicode MS" w:hAnsi="Times New Roman"/>
          <w:b/>
          <w:kern w:val="1"/>
          <w:sz w:val="18"/>
          <w:szCs w:val="18"/>
          <w:lang w:eastAsia="ar-SA"/>
        </w:rPr>
      </w:pPr>
      <w:r w:rsidRPr="00A50D2B">
        <w:rPr>
          <w:rFonts w:ascii="Times New Roman" w:eastAsia="Arial Unicode MS" w:hAnsi="Times New Roman"/>
          <w:b/>
          <w:kern w:val="1"/>
          <w:sz w:val="18"/>
          <w:szCs w:val="18"/>
          <w:lang w:eastAsia="ar-SA"/>
        </w:rPr>
        <w:t>ПРИТОБОЛЬНАЯ  РАЙОННАЯ ДУМА</w:t>
      </w:r>
    </w:p>
    <w:p w:rsidR="00827194" w:rsidRPr="00A50D2B" w:rsidRDefault="00827194" w:rsidP="00A50D2B">
      <w:pPr>
        <w:widowControl w:val="0"/>
        <w:suppressAutoHyphens/>
        <w:spacing w:line="100" w:lineRule="atLeast"/>
        <w:jc w:val="center"/>
        <w:textAlignment w:val="top"/>
        <w:rPr>
          <w:rFonts w:ascii="Times New Roman" w:eastAsia="Arial Unicode MS" w:hAnsi="Times New Roman"/>
          <w:b/>
          <w:kern w:val="1"/>
          <w:sz w:val="18"/>
          <w:szCs w:val="18"/>
          <w:lang w:eastAsia="ar-SA"/>
        </w:rPr>
      </w:pPr>
      <w:r w:rsidRPr="00A50D2B">
        <w:rPr>
          <w:rFonts w:ascii="Times New Roman" w:eastAsia="Arial Unicode MS" w:hAnsi="Times New Roman"/>
          <w:b/>
          <w:kern w:val="1"/>
          <w:sz w:val="18"/>
          <w:szCs w:val="18"/>
          <w:lang w:eastAsia="ar-SA"/>
        </w:rPr>
        <w:t>РЕШЕНИЕ</w:t>
      </w:r>
    </w:p>
    <w:p w:rsidR="00827194" w:rsidRPr="00A50D2B" w:rsidRDefault="00827194" w:rsidP="00A50D2B">
      <w:pPr>
        <w:widowControl w:val="0"/>
        <w:suppressAutoHyphens/>
        <w:spacing w:line="100" w:lineRule="atLeast"/>
        <w:textAlignment w:val="top"/>
        <w:rPr>
          <w:rFonts w:ascii="Times New Roman" w:eastAsia="Arial Unicode MS" w:hAnsi="Times New Roman"/>
          <w:b/>
          <w:kern w:val="1"/>
          <w:sz w:val="18"/>
          <w:szCs w:val="18"/>
          <w:lang w:eastAsia="ar-SA"/>
        </w:rPr>
      </w:pPr>
      <w:r w:rsidRPr="00A50D2B">
        <w:rPr>
          <w:rFonts w:ascii="Times New Roman" w:eastAsia="Arial Unicode MS" w:hAnsi="Times New Roman"/>
          <w:b/>
          <w:kern w:val="1"/>
          <w:sz w:val="18"/>
          <w:szCs w:val="18"/>
          <w:lang w:eastAsia="ar-SA"/>
        </w:rPr>
        <w:t>от 29 апреля 2020 года   № 363 с.Глядянское</w:t>
      </w:r>
    </w:p>
    <w:p w:rsidR="00827194" w:rsidRPr="00A50D2B" w:rsidRDefault="00827194" w:rsidP="00A50D2B">
      <w:pPr>
        <w:widowControl w:val="0"/>
        <w:tabs>
          <w:tab w:val="left" w:pos="4111"/>
        </w:tabs>
        <w:suppressAutoHyphens/>
        <w:spacing w:line="100" w:lineRule="atLeast"/>
        <w:ind w:right="5809"/>
        <w:textAlignment w:val="top"/>
        <w:rPr>
          <w:rFonts w:ascii="Times New Roman" w:eastAsia="Arial Unicode MS" w:hAnsi="Times New Roman"/>
          <w:b/>
          <w:kern w:val="1"/>
          <w:sz w:val="18"/>
          <w:szCs w:val="18"/>
          <w:lang w:eastAsia="ar-SA"/>
        </w:rPr>
      </w:pPr>
      <w:r w:rsidRPr="00A50D2B">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2" w:name="OLE_LINK13"/>
      <w:bookmarkStart w:id="3" w:name="OLE_LINK14"/>
      <w:bookmarkStart w:id="4" w:name="OLE_LINK15"/>
      <w:r w:rsidRPr="00A50D2B">
        <w:rPr>
          <w:rFonts w:ascii="Times New Roman" w:eastAsia="Arial Unicode MS" w:hAnsi="Times New Roman"/>
          <w:b/>
          <w:kern w:val="1"/>
          <w:sz w:val="18"/>
          <w:szCs w:val="18"/>
          <w:lang w:eastAsia="ar-SA"/>
        </w:rPr>
        <w:t>от 25 декабря 2019 года № 337 «</w:t>
      </w:r>
      <w:bookmarkEnd w:id="2"/>
      <w:bookmarkEnd w:id="3"/>
      <w:bookmarkEnd w:id="4"/>
      <w:r w:rsidRPr="00A50D2B">
        <w:rPr>
          <w:rFonts w:ascii="Times New Roman" w:eastAsia="Arial Unicode MS" w:hAnsi="Times New Roman"/>
          <w:b/>
          <w:kern w:val="1"/>
          <w:sz w:val="18"/>
          <w:szCs w:val="18"/>
          <w:lang w:eastAsia="ar-SA"/>
        </w:rPr>
        <w:t xml:space="preserve">О бюджете Притобольного района на 2020 год и на плановый период 2021 и 2022 годов» </w:t>
      </w:r>
    </w:p>
    <w:p w:rsidR="00827194" w:rsidRPr="00A50D2B" w:rsidRDefault="00827194" w:rsidP="00A50D2B">
      <w:pPr>
        <w:widowControl w:val="0"/>
        <w:tabs>
          <w:tab w:val="left" w:pos="480"/>
          <w:tab w:val="left" w:pos="520"/>
          <w:tab w:val="left" w:pos="58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827194" w:rsidRPr="00A50D2B" w:rsidRDefault="00827194" w:rsidP="00A50D2B">
      <w:pPr>
        <w:widowControl w:val="0"/>
        <w:tabs>
          <w:tab w:val="left" w:pos="480"/>
          <w:tab w:val="left" w:pos="520"/>
          <w:tab w:val="left" w:pos="58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xml:space="preserve">РЕШИЛА:    </w:t>
      </w:r>
    </w:p>
    <w:p w:rsidR="00827194" w:rsidRPr="00A50D2B" w:rsidRDefault="00827194" w:rsidP="00A50D2B">
      <w:pPr>
        <w:widowControl w:val="0"/>
        <w:tabs>
          <w:tab w:val="left" w:pos="480"/>
          <w:tab w:val="left" w:pos="520"/>
          <w:tab w:val="left" w:pos="58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xml:space="preserve">1. Пункт 1 решения Притобольной  районной Думы от 25 декабря 2019 года № 337 «О бюджете Притобольного района на 2020 год и на плановый период 2021 и 2022 годов» изложить в следующей редакции:                                                                                                                                                                                                                                                                                                                                                                                                                                                                                                                                                                                                                                                                                                                                                                                                                                                                                                                                                                                                                                                                                                                                                                                                                                                                                                                                                                                                                                                                                                                                                                                                                                                                                                                                                                                                                      </w:t>
      </w:r>
    </w:p>
    <w:p w:rsidR="00827194" w:rsidRPr="00A50D2B" w:rsidRDefault="00827194" w:rsidP="00A50D2B">
      <w:pPr>
        <w:widowControl w:val="0"/>
        <w:tabs>
          <w:tab w:val="left" w:pos="480"/>
          <w:tab w:val="left" w:pos="520"/>
          <w:tab w:val="left" w:pos="58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«1. Утвердить основные характеристики бюджета Притобольного района на 2020 год:</w:t>
      </w:r>
    </w:p>
    <w:p w:rsidR="00827194" w:rsidRPr="00A50D2B" w:rsidRDefault="00827194" w:rsidP="00A50D2B">
      <w:pPr>
        <w:widowControl w:val="0"/>
        <w:tabs>
          <w:tab w:val="left" w:pos="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1.1. Общий объем доходов бюджета Притобольного района в сумме 435 336,8 тысяч  рублей, в том числе:</w:t>
      </w:r>
    </w:p>
    <w:p w:rsidR="00827194" w:rsidRPr="00A50D2B" w:rsidRDefault="00827194" w:rsidP="00A50D2B">
      <w:pPr>
        <w:widowControl w:val="0"/>
        <w:tabs>
          <w:tab w:val="left" w:pos="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xml:space="preserve">1) объем налоговых и неналоговых доходов в сумме 48 856,0 тысяч рублей;             </w:t>
      </w:r>
    </w:p>
    <w:p w:rsidR="00827194" w:rsidRPr="00A50D2B" w:rsidRDefault="00827194" w:rsidP="00A50D2B">
      <w:pPr>
        <w:widowControl w:val="0"/>
        <w:tabs>
          <w:tab w:val="left" w:pos="495"/>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2) объем безвозмездных поступлений в сумме 386 480,8 тысяч  рублей, в том числе:</w:t>
      </w:r>
    </w:p>
    <w:p w:rsidR="00827194" w:rsidRPr="00A50D2B" w:rsidRDefault="00827194" w:rsidP="00A50D2B">
      <w:pPr>
        <w:widowControl w:val="0"/>
        <w:tabs>
          <w:tab w:val="left" w:pos="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386 320,8  тысяч рублей, из них:</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дотации бюджетам бюджетной системы Российской Федерации в сумме 128 303,0 тысяч  рублей;</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bookmarkStart w:id="5" w:name="DDE_LINK7"/>
      <w:bookmarkStart w:id="6" w:name="DDE_LINK2"/>
      <w:r w:rsidRPr="00A50D2B">
        <w:rPr>
          <w:rFonts w:ascii="Times New Roman" w:eastAsia="Arial Unicode MS" w:hAnsi="Times New Roman"/>
          <w:kern w:val="1"/>
          <w:sz w:val="18"/>
          <w:szCs w:val="18"/>
          <w:lang w:eastAsia="ar-SA"/>
        </w:rPr>
        <w:t xml:space="preserve">- </w:t>
      </w:r>
      <w:bookmarkEnd w:id="5"/>
      <w:r w:rsidRPr="00A50D2B">
        <w:rPr>
          <w:rFonts w:ascii="Times New Roman" w:eastAsia="Arial Unicode MS" w:hAnsi="Times New Roman"/>
          <w:kern w:val="1"/>
          <w:sz w:val="18"/>
          <w:szCs w:val="18"/>
          <w:lang w:eastAsia="ar-SA"/>
        </w:rPr>
        <w:t>с</w:t>
      </w:r>
      <w:r w:rsidRPr="00A50D2B">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A50D2B">
        <w:rPr>
          <w:rFonts w:ascii="Times New Roman" w:eastAsia="Arial Unicode MS" w:hAnsi="Times New Roman"/>
          <w:kern w:val="1"/>
          <w:sz w:val="18"/>
          <w:szCs w:val="18"/>
          <w:lang w:eastAsia="ar-SA"/>
        </w:rPr>
        <w:t>в сумме</w:t>
      </w:r>
      <w:bookmarkEnd w:id="6"/>
      <w:r w:rsidRPr="00A50D2B">
        <w:rPr>
          <w:rFonts w:ascii="Times New Roman" w:eastAsia="Arial Unicode MS" w:hAnsi="Times New Roman"/>
          <w:kern w:val="1"/>
          <w:sz w:val="18"/>
          <w:szCs w:val="18"/>
          <w:lang w:eastAsia="ar-SA"/>
        </w:rPr>
        <w:t xml:space="preserve"> 89 704,2тысяч рублей;</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субвенции бюджетам бюджетной системы Российской Федерации в сумме 166 865,6</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xml:space="preserve"> тысяч  рублей;</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иные  межбюджетные трансферты  из  бюджета субъекта Российской  Федерации 60,0 тыс. рублей;</w:t>
      </w:r>
    </w:p>
    <w:p w:rsidR="00827194" w:rsidRPr="00A50D2B" w:rsidRDefault="00827194" w:rsidP="00A50D2B">
      <w:pPr>
        <w:widowControl w:val="0"/>
        <w:tabs>
          <w:tab w:val="left" w:pos="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иные межбюджетные трансферты из бюджетов сельских поселений в сумме 1 388,0 тысяч рублей;</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1.2. Общий объем расходов бюджета Притобольного района в сумме 435 336,8 тысяч  рублей.</w:t>
      </w:r>
    </w:p>
    <w:p w:rsidR="00827194" w:rsidRPr="00A50D2B" w:rsidRDefault="00827194" w:rsidP="00A50D2B">
      <w:pPr>
        <w:widowControl w:val="0"/>
        <w:tabs>
          <w:tab w:val="left" w:pos="72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0,0 рублей.»</w:t>
      </w:r>
    </w:p>
    <w:p w:rsidR="00827194" w:rsidRPr="00A50D2B" w:rsidRDefault="00827194" w:rsidP="00A50D2B">
      <w:pPr>
        <w:widowControl w:val="0"/>
        <w:tabs>
          <w:tab w:val="left" w:pos="72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2. Приложение 1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1.</w:t>
      </w:r>
    </w:p>
    <w:p w:rsidR="00827194" w:rsidRPr="00A50D2B" w:rsidRDefault="00827194" w:rsidP="00A50D2B">
      <w:pPr>
        <w:widowControl w:val="0"/>
        <w:tabs>
          <w:tab w:val="left" w:pos="72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3. Приложение 6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2.</w:t>
      </w:r>
    </w:p>
    <w:p w:rsidR="00827194" w:rsidRPr="00A50D2B" w:rsidRDefault="00827194" w:rsidP="00A50D2B">
      <w:pPr>
        <w:widowControl w:val="0"/>
        <w:tabs>
          <w:tab w:val="left" w:pos="72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4. Приложение 8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3.</w:t>
      </w:r>
    </w:p>
    <w:p w:rsidR="00827194" w:rsidRPr="00A50D2B" w:rsidRDefault="00827194" w:rsidP="00A50D2B">
      <w:pPr>
        <w:widowControl w:val="0"/>
        <w:tabs>
          <w:tab w:val="left" w:pos="72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5. Приложение 10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4.</w:t>
      </w:r>
    </w:p>
    <w:p w:rsidR="00827194" w:rsidRPr="00A50D2B" w:rsidRDefault="00827194" w:rsidP="00A50D2B">
      <w:pPr>
        <w:widowControl w:val="0"/>
        <w:tabs>
          <w:tab w:val="left" w:pos="720"/>
        </w:tabs>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6. Приложение 12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5.</w:t>
      </w:r>
    </w:p>
    <w:p w:rsidR="00827194" w:rsidRPr="00A50D2B" w:rsidRDefault="00827194" w:rsidP="00A50D2B">
      <w:pPr>
        <w:widowControl w:val="0"/>
        <w:suppressAutoHyphens/>
        <w:spacing w:line="100" w:lineRule="atLeast"/>
        <w:ind w:firstLine="88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827194" w:rsidRPr="00A50D2B" w:rsidRDefault="00827194" w:rsidP="00A50D2B">
      <w:pPr>
        <w:widowControl w:val="0"/>
        <w:suppressAutoHyphens/>
        <w:spacing w:line="100" w:lineRule="atLeast"/>
        <w:ind w:firstLine="855"/>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8. Настоящее решение вступает в силу с момента опубликования.</w:t>
      </w:r>
    </w:p>
    <w:p w:rsidR="00827194" w:rsidRPr="00A50D2B" w:rsidRDefault="00827194" w:rsidP="00A50D2B">
      <w:pPr>
        <w:widowControl w:val="0"/>
        <w:suppressAutoHyphens/>
        <w:spacing w:line="100" w:lineRule="atLeast"/>
        <w:ind w:firstLine="855"/>
        <w:jc w:val="left"/>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xml:space="preserve">9. Контроль за выполнением настоящего решения возложить на комитет по бюджету и экономике Притобольной районной Думы. </w:t>
      </w:r>
    </w:p>
    <w:p w:rsidR="00827194" w:rsidRPr="00A50D2B" w:rsidRDefault="00827194" w:rsidP="00A50D2B">
      <w:pPr>
        <w:widowControl w:val="0"/>
        <w:spacing w:line="100" w:lineRule="atLeast"/>
        <w:textAlignment w:val="top"/>
        <w:rPr>
          <w:rFonts w:ascii="Times New Roman" w:eastAsia="Arial Unicode MS" w:hAnsi="Times New Roman"/>
          <w:color w:val="000000"/>
          <w:kern w:val="1"/>
          <w:sz w:val="18"/>
          <w:szCs w:val="18"/>
          <w:lang w:eastAsia="ar-SA"/>
        </w:rPr>
      </w:pPr>
    </w:p>
    <w:p w:rsidR="00827194" w:rsidRPr="00A50D2B" w:rsidRDefault="00827194" w:rsidP="00A50D2B">
      <w:pPr>
        <w:widowControl w:val="0"/>
        <w:suppressAutoHyphens/>
        <w:spacing w:line="100" w:lineRule="atLeast"/>
        <w:jc w:val="left"/>
        <w:textAlignment w:val="top"/>
        <w:rPr>
          <w:rFonts w:ascii="Times New Roman" w:eastAsia="Arial Unicode MS" w:hAnsi="Times New Roman"/>
          <w:kern w:val="1"/>
          <w:sz w:val="18"/>
          <w:szCs w:val="18"/>
          <w:lang w:eastAsia="ar-SA"/>
        </w:rPr>
      </w:pPr>
      <w:r w:rsidRPr="00A50D2B">
        <w:rPr>
          <w:rFonts w:ascii="Times New Roman" w:eastAsia="Arial Unicode MS" w:hAnsi="Times New Roman"/>
          <w:color w:val="000000"/>
          <w:kern w:val="1"/>
          <w:sz w:val="18"/>
          <w:szCs w:val="18"/>
          <w:lang w:eastAsia="ar-SA"/>
        </w:rPr>
        <w:t xml:space="preserve">Председатель Притобольной районной Думы </w:t>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r>
      <w:r w:rsidRPr="00A50D2B">
        <w:rPr>
          <w:rFonts w:ascii="Times New Roman" w:eastAsia="Arial Unicode MS" w:hAnsi="Times New Roman"/>
          <w:color w:val="000000"/>
          <w:kern w:val="1"/>
          <w:sz w:val="18"/>
          <w:szCs w:val="18"/>
          <w:lang w:eastAsia="ar-SA"/>
        </w:rPr>
        <w:tab/>
        <w:t>В.И. Федотов</w:t>
      </w:r>
    </w:p>
    <w:p w:rsidR="00827194" w:rsidRPr="00A50D2B" w:rsidRDefault="00827194" w:rsidP="00A50D2B">
      <w:pPr>
        <w:widowControl w:val="0"/>
        <w:suppressAutoHyphens/>
        <w:spacing w:line="100" w:lineRule="atLeast"/>
        <w:jc w:val="left"/>
        <w:textAlignment w:val="top"/>
        <w:rPr>
          <w:rFonts w:ascii="Times New Roman" w:eastAsia="Arial Unicode MS" w:hAnsi="Times New Roman"/>
          <w:kern w:val="1"/>
          <w:sz w:val="18"/>
          <w:szCs w:val="18"/>
          <w:lang w:eastAsia="ar-SA"/>
        </w:rPr>
      </w:pPr>
    </w:p>
    <w:p w:rsidR="00827194" w:rsidRPr="00A50D2B" w:rsidRDefault="00827194" w:rsidP="00A50D2B">
      <w:pPr>
        <w:widowControl w:val="0"/>
        <w:suppressAutoHyphens/>
        <w:spacing w:line="100" w:lineRule="atLeast"/>
        <w:jc w:val="left"/>
        <w:textAlignment w:val="top"/>
        <w:rPr>
          <w:rFonts w:ascii="Times New Roman" w:eastAsia="Arial Unicode MS" w:hAnsi="Times New Roman"/>
          <w:kern w:val="1"/>
          <w:sz w:val="18"/>
          <w:szCs w:val="18"/>
          <w:lang w:eastAsia="ar-SA"/>
        </w:rPr>
      </w:pPr>
      <w:r w:rsidRPr="00A50D2B">
        <w:rPr>
          <w:rFonts w:ascii="Times New Roman" w:eastAsia="Arial Unicode MS" w:hAnsi="Times New Roman"/>
          <w:kern w:val="1"/>
          <w:sz w:val="18"/>
          <w:szCs w:val="18"/>
          <w:lang w:eastAsia="ar-SA"/>
        </w:rPr>
        <w:t xml:space="preserve">Глава Притобольного района  </w:t>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r>
      <w:r w:rsidRPr="00A50D2B">
        <w:rPr>
          <w:rFonts w:ascii="Times New Roman" w:eastAsia="Arial Unicode MS" w:hAnsi="Times New Roman"/>
          <w:kern w:val="1"/>
          <w:sz w:val="18"/>
          <w:szCs w:val="18"/>
          <w:lang w:eastAsia="ar-SA"/>
        </w:rPr>
        <w:tab/>
        <w:t>Д.Ю. Лесовой</w:t>
      </w:r>
    </w:p>
    <w:p w:rsidR="00827194" w:rsidRDefault="00827194" w:rsidP="00D628C5">
      <w:pPr>
        <w:rPr>
          <w:rFonts w:ascii="Times New Roman" w:hAnsi="Times New Roman"/>
          <w:sz w:val="18"/>
          <w:szCs w:val="18"/>
        </w:rPr>
      </w:pPr>
    </w:p>
    <w:tbl>
      <w:tblPr>
        <w:tblW w:w="0" w:type="auto"/>
        <w:jc w:val="center"/>
        <w:tblInd w:w="4" w:type="dxa"/>
        <w:tblLayout w:type="fixed"/>
        <w:tblLook w:val="0000"/>
      </w:tblPr>
      <w:tblGrid>
        <w:gridCol w:w="2865"/>
        <w:gridCol w:w="4965"/>
        <w:gridCol w:w="2295"/>
        <w:gridCol w:w="10"/>
      </w:tblGrid>
      <w:tr w:rsidR="00827194" w:rsidRPr="00430997" w:rsidTr="003F65AB">
        <w:trPr>
          <w:gridAfter w:val="1"/>
          <w:wAfter w:w="10" w:type="dxa"/>
          <w:jc w:val="center"/>
        </w:trPr>
        <w:tc>
          <w:tcPr>
            <w:tcW w:w="10125" w:type="dxa"/>
            <w:gridSpan w:val="3"/>
          </w:tcPr>
          <w:p w:rsidR="00827194" w:rsidRPr="003B139B" w:rsidRDefault="00827194" w:rsidP="003B139B">
            <w:pPr>
              <w:widowControl w:val="0"/>
              <w:suppressAutoHyphens/>
              <w:autoSpaceDE w:val="0"/>
              <w:snapToGrid w:val="0"/>
              <w:ind w:left="5525" w:right="12"/>
              <w:rPr>
                <w:rFonts w:ascii="Times New Roman" w:eastAsia="Arial Unicode MS" w:hAnsi="Times New Roman"/>
                <w:kern w:val="1"/>
                <w:sz w:val="18"/>
                <w:szCs w:val="18"/>
              </w:rPr>
            </w:pPr>
            <w:r w:rsidRPr="003B139B">
              <w:rPr>
                <w:rFonts w:ascii="Times New Roman" w:eastAsia="Arial Unicode MS" w:hAnsi="Times New Roman"/>
                <w:kern w:val="1"/>
                <w:sz w:val="18"/>
                <w:szCs w:val="18"/>
              </w:rPr>
              <w:t>Приложение №1 к решению Притобольгой районной  Думы от "29" апреля 2020 года № 363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p>
        </w:tc>
      </w:tr>
      <w:tr w:rsidR="00827194" w:rsidRPr="00430997" w:rsidTr="003F65AB">
        <w:trPr>
          <w:gridAfter w:val="1"/>
          <w:wAfter w:w="10" w:type="dxa"/>
          <w:jc w:val="center"/>
        </w:trPr>
        <w:tc>
          <w:tcPr>
            <w:tcW w:w="10125" w:type="dxa"/>
            <w:gridSpan w:val="3"/>
            <w:vAlign w:val="center"/>
          </w:tcPr>
          <w:p w:rsidR="00827194" w:rsidRPr="003B139B" w:rsidRDefault="00827194" w:rsidP="003B139B">
            <w:pPr>
              <w:widowControl w:val="0"/>
              <w:suppressAutoHyphens/>
              <w:snapToGrid w:val="0"/>
              <w:jc w:val="left"/>
              <w:rPr>
                <w:rFonts w:ascii="Times New Roman" w:eastAsia="Arial Unicode MS" w:hAnsi="Times New Roman"/>
                <w:bCs/>
                <w:kern w:val="1"/>
                <w:sz w:val="18"/>
                <w:szCs w:val="18"/>
              </w:rPr>
            </w:pPr>
          </w:p>
          <w:p w:rsidR="00827194" w:rsidRPr="003B139B" w:rsidRDefault="00827194" w:rsidP="003B139B">
            <w:pPr>
              <w:widowControl w:val="0"/>
              <w:suppressAutoHyphens/>
              <w:snapToGrid w:val="0"/>
              <w:jc w:val="center"/>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Источники внутреннего финансирования дефицита бюджета</w:t>
            </w:r>
          </w:p>
          <w:p w:rsidR="00827194" w:rsidRPr="003B139B" w:rsidRDefault="00827194" w:rsidP="003B139B">
            <w:pPr>
              <w:widowControl w:val="0"/>
              <w:suppressAutoHyphens/>
              <w:snapToGrid w:val="0"/>
              <w:jc w:val="center"/>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Притобольного района на 2020 год</w:t>
            </w:r>
          </w:p>
        </w:tc>
      </w:tr>
      <w:tr w:rsidR="00827194" w:rsidRPr="00430997" w:rsidTr="003F65AB">
        <w:trPr>
          <w:gridAfter w:val="1"/>
          <w:wAfter w:w="10" w:type="dxa"/>
          <w:jc w:val="center"/>
        </w:trPr>
        <w:tc>
          <w:tcPr>
            <w:tcW w:w="10125" w:type="dxa"/>
            <w:gridSpan w:val="3"/>
            <w:tcBorders>
              <w:bottom w:val="single" w:sz="4" w:space="0" w:color="000000"/>
            </w:tcBorders>
            <w:vAlign w:val="center"/>
          </w:tcPr>
          <w:p w:rsidR="00827194" w:rsidRPr="003B139B" w:rsidRDefault="00827194" w:rsidP="003B139B">
            <w:pPr>
              <w:widowControl w:val="0"/>
              <w:suppressAutoHyphens/>
              <w:snapToGrid w:val="0"/>
              <w:jc w:val="right"/>
              <w:rPr>
                <w:rFonts w:ascii="Times New Roman" w:eastAsia="Arial Unicode MS" w:hAnsi="Times New Roman"/>
                <w:kern w:val="1"/>
                <w:sz w:val="18"/>
                <w:szCs w:val="18"/>
              </w:rPr>
            </w:pPr>
            <w:r w:rsidRPr="003B139B">
              <w:rPr>
                <w:rFonts w:ascii="Times New Roman" w:eastAsia="Arial Unicode MS" w:hAnsi="Times New Roman"/>
                <w:kern w:val="1"/>
                <w:sz w:val="18"/>
                <w:szCs w:val="18"/>
              </w:rPr>
              <w:t>(тыс. руб.)</w:t>
            </w:r>
          </w:p>
        </w:tc>
      </w:tr>
      <w:tr w:rsidR="00827194" w:rsidRPr="00430997" w:rsidTr="003F65AB">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jc w:val="center"/>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jc w:val="center"/>
              <w:rPr>
                <w:rFonts w:ascii="Times New Roman" w:eastAsia="Arial Unicode MS" w:hAnsi="Times New Roman"/>
                <w:bCs/>
                <w:kern w:val="1"/>
                <w:sz w:val="18"/>
                <w:szCs w:val="18"/>
              </w:rPr>
            </w:pPr>
            <w:r w:rsidRPr="003B139B">
              <w:rPr>
                <w:rFonts w:ascii="Times New Roman" w:hAnsi="Times New Roman"/>
                <w:sz w:val="18"/>
                <w:szCs w:val="18"/>
              </w:rPr>
              <w:t>Наименование кода источника финансирования</w:t>
            </w:r>
            <w:r w:rsidRPr="003B139B">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jc w:val="center"/>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Сумма</w:t>
            </w:r>
          </w:p>
        </w:tc>
      </w:tr>
      <w:tr w:rsidR="00827194" w:rsidRPr="00430997" w:rsidTr="003F65AB">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435 336,8</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spacing w:after="120"/>
              <w:rPr>
                <w:rFonts w:ascii="Times New Roman" w:eastAsia="Arial Unicode MS" w:hAnsi="Times New Roman"/>
                <w:kern w:val="1"/>
                <w:sz w:val="18"/>
                <w:szCs w:val="18"/>
              </w:rPr>
            </w:pPr>
            <w:r w:rsidRPr="003B139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r w:rsidRPr="003B139B">
              <w:rPr>
                <w:rFonts w:ascii="Times New Roman" w:eastAsia="Arial Unicode MS" w:hAnsi="Times New Roman"/>
                <w:kern w:val="1"/>
                <w:sz w:val="18"/>
                <w:szCs w:val="18"/>
              </w:rPr>
              <w:t>-500,0</w:t>
            </w:r>
          </w:p>
        </w:tc>
      </w:tr>
      <w:tr w:rsidR="00827194" w:rsidRPr="00430997" w:rsidTr="003F65AB">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827194" w:rsidRPr="003B139B" w:rsidRDefault="00827194" w:rsidP="003B139B">
            <w:pPr>
              <w:widowControl w:val="0"/>
              <w:suppressAutoHyphens/>
              <w:snapToGrid w:val="0"/>
              <w:rPr>
                <w:rFonts w:ascii="Times New Roman" w:eastAsia="Arial Unicode MS" w:hAnsi="Times New Roman"/>
                <w:bCs/>
                <w:kern w:val="1"/>
                <w:sz w:val="18"/>
                <w:szCs w:val="18"/>
              </w:rPr>
            </w:pPr>
            <w:r w:rsidRPr="003B139B">
              <w:rPr>
                <w:rFonts w:ascii="Times New Roman" w:eastAsia="Arial Unicode MS" w:hAnsi="Times New Roman"/>
                <w:bCs/>
                <w:kern w:val="1"/>
                <w:sz w:val="18"/>
                <w:szCs w:val="18"/>
              </w:rPr>
              <w:t>0,0</w:t>
            </w:r>
          </w:p>
        </w:tc>
      </w:tr>
    </w:tbl>
    <w:p w:rsidR="00827194" w:rsidRDefault="00827194" w:rsidP="00D628C5">
      <w:pP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860"/>
        <w:gridCol w:w="587"/>
        <w:gridCol w:w="722"/>
        <w:gridCol w:w="3091"/>
      </w:tblGrid>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4400" w:type="dxa"/>
            <w:gridSpan w:val="3"/>
            <w:vMerge w:val="restart"/>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xml:space="preserve">Приложение № 2 к решению Притобольгой районной  Думы от "29" апреля 2020 года № 363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 </w:t>
            </w: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4400" w:type="dxa"/>
            <w:gridSpan w:val="3"/>
            <w:vMerge/>
          </w:tcPr>
          <w:p w:rsidR="00827194" w:rsidRPr="00430997" w:rsidRDefault="00827194">
            <w:pPr>
              <w:rPr>
                <w:rFonts w:ascii="Times New Roman" w:hAnsi="Times New Roman"/>
                <w:sz w:val="18"/>
                <w:szCs w:val="18"/>
              </w:rPr>
            </w:pP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4400" w:type="dxa"/>
            <w:gridSpan w:val="3"/>
            <w:vMerge/>
          </w:tcPr>
          <w:p w:rsidR="00827194" w:rsidRPr="00430997" w:rsidRDefault="00827194">
            <w:pPr>
              <w:rPr>
                <w:rFonts w:ascii="Times New Roman" w:hAnsi="Times New Roman"/>
                <w:sz w:val="18"/>
                <w:szCs w:val="18"/>
              </w:rPr>
            </w:pP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4400" w:type="dxa"/>
            <w:gridSpan w:val="3"/>
            <w:vMerge/>
          </w:tcPr>
          <w:p w:rsidR="00827194" w:rsidRPr="00430997" w:rsidRDefault="00827194">
            <w:pPr>
              <w:rPr>
                <w:rFonts w:ascii="Times New Roman" w:hAnsi="Times New Roman"/>
                <w:sz w:val="18"/>
                <w:szCs w:val="18"/>
              </w:rPr>
            </w:pP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4400" w:type="dxa"/>
            <w:gridSpan w:val="3"/>
            <w:vMerge/>
          </w:tcPr>
          <w:p w:rsidR="00827194" w:rsidRPr="00430997" w:rsidRDefault="00827194">
            <w:pPr>
              <w:rPr>
                <w:rFonts w:ascii="Times New Roman" w:hAnsi="Times New Roman"/>
                <w:sz w:val="18"/>
                <w:szCs w:val="18"/>
              </w:rPr>
            </w:pP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4400" w:type="dxa"/>
            <w:gridSpan w:val="3"/>
            <w:vMerge/>
          </w:tcPr>
          <w:p w:rsidR="00827194" w:rsidRPr="00430997" w:rsidRDefault="00827194">
            <w:pPr>
              <w:rPr>
                <w:rFonts w:ascii="Times New Roman" w:hAnsi="Times New Roman"/>
                <w:sz w:val="18"/>
                <w:szCs w:val="18"/>
              </w:rPr>
            </w:pP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587" w:type="dxa"/>
            <w:noWrap/>
          </w:tcPr>
          <w:p w:rsidR="00827194" w:rsidRPr="00430997" w:rsidRDefault="00827194">
            <w:pPr>
              <w:rPr>
                <w:rFonts w:ascii="Times New Roman" w:hAnsi="Times New Roman"/>
                <w:sz w:val="18"/>
                <w:szCs w:val="18"/>
              </w:rPr>
            </w:pPr>
          </w:p>
        </w:tc>
        <w:tc>
          <w:tcPr>
            <w:tcW w:w="722" w:type="dxa"/>
            <w:noWrap/>
          </w:tcPr>
          <w:p w:rsidR="00827194" w:rsidRPr="00430997" w:rsidRDefault="00827194">
            <w:pPr>
              <w:rPr>
                <w:rFonts w:ascii="Times New Roman" w:hAnsi="Times New Roman"/>
                <w:sz w:val="18"/>
                <w:szCs w:val="18"/>
              </w:rPr>
            </w:pPr>
          </w:p>
        </w:tc>
        <w:tc>
          <w:tcPr>
            <w:tcW w:w="3091" w:type="dxa"/>
            <w:noWrap/>
          </w:tcPr>
          <w:p w:rsidR="00827194" w:rsidRPr="00430997" w:rsidRDefault="00827194">
            <w:pPr>
              <w:rPr>
                <w:rFonts w:ascii="Times New Roman" w:hAnsi="Times New Roman"/>
                <w:sz w:val="18"/>
                <w:szCs w:val="18"/>
              </w:rPr>
            </w:pPr>
          </w:p>
        </w:tc>
      </w:tr>
      <w:tr w:rsidR="00827194" w:rsidRPr="00430997" w:rsidTr="00430997">
        <w:trPr>
          <w:jc w:val="center"/>
        </w:trPr>
        <w:tc>
          <w:tcPr>
            <w:tcW w:w="10260" w:type="dxa"/>
            <w:gridSpan w:val="5"/>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Распределение бюджетных ассигнований по разделам, подразделам классификации расходов бюджета Притобольного района на 2020 год</w:t>
            </w: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587" w:type="dxa"/>
            <w:noWrap/>
          </w:tcPr>
          <w:p w:rsidR="00827194" w:rsidRPr="00430997" w:rsidRDefault="00827194">
            <w:pPr>
              <w:rPr>
                <w:rFonts w:ascii="Times New Roman" w:hAnsi="Times New Roman"/>
                <w:sz w:val="18"/>
                <w:szCs w:val="18"/>
              </w:rPr>
            </w:pPr>
          </w:p>
        </w:tc>
        <w:tc>
          <w:tcPr>
            <w:tcW w:w="722" w:type="dxa"/>
            <w:noWrap/>
          </w:tcPr>
          <w:p w:rsidR="00827194" w:rsidRPr="00430997" w:rsidRDefault="00827194">
            <w:pPr>
              <w:rPr>
                <w:rFonts w:ascii="Times New Roman" w:hAnsi="Times New Roman"/>
                <w:sz w:val="18"/>
                <w:szCs w:val="18"/>
              </w:rPr>
            </w:pPr>
          </w:p>
        </w:tc>
        <w:tc>
          <w:tcPr>
            <w:tcW w:w="3091" w:type="dxa"/>
            <w:noWrap/>
          </w:tcPr>
          <w:p w:rsidR="00827194" w:rsidRPr="00430997" w:rsidRDefault="00827194">
            <w:pPr>
              <w:rPr>
                <w:rFonts w:ascii="Times New Roman" w:hAnsi="Times New Roman"/>
                <w:sz w:val="18"/>
                <w:szCs w:val="18"/>
              </w:rPr>
            </w:pPr>
          </w:p>
        </w:tc>
      </w:tr>
      <w:tr w:rsidR="00827194" w:rsidRPr="00430997" w:rsidTr="00430997">
        <w:trPr>
          <w:jc w:val="center"/>
        </w:trPr>
        <w:tc>
          <w:tcPr>
            <w:tcW w:w="5860" w:type="dxa"/>
            <w:gridSpan w:val="2"/>
            <w:noWrap/>
          </w:tcPr>
          <w:p w:rsidR="00827194" w:rsidRPr="00430997" w:rsidRDefault="00827194">
            <w:pPr>
              <w:rPr>
                <w:rFonts w:ascii="Times New Roman" w:hAnsi="Times New Roman"/>
                <w:sz w:val="18"/>
                <w:szCs w:val="18"/>
              </w:rPr>
            </w:pPr>
          </w:p>
        </w:tc>
        <w:tc>
          <w:tcPr>
            <w:tcW w:w="587" w:type="dxa"/>
            <w:noWrap/>
          </w:tcPr>
          <w:p w:rsidR="00827194" w:rsidRPr="00430997" w:rsidRDefault="00827194">
            <w:pPr>
              <w:rPr>
                <w:rFonts w:ascii="Times New Roman" w:hAnsi="Times New Roman"/>
                <w:sz w:val="18"/>
                <w:szCs w:val="18"/>
              </w:rPr>
            </w:pPr>
          </w:p>
        </w:tc>
        <w:tc>
          <w:tcPr>
            <w:tcW w:w="722" w:type="dxa"/>
            <w:noWrap/>
          </w:tcPr>
          <w:p w:rsidR="00827194" w:rsidRPr="00430997" w:rsidRDefault="00827194">
            <w:pPr>
              <w:rPr>
                <w:rFonts w:ascii="Times New Roman" w:hAnsi="Times New Roman"/>
                <w:sz w:val="18"/>
                <w:szCs w:val="18"/>
              </w:rPr>
            </w:pP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т. руб.</w:t>
            </w:r>
          </w:p>
        </w:tc>
      </w:tr>
      <w:tr w:rsidR="00827194" w:rsidRPr="00430997" w:rsidTr="00430997">
        <w:trPr>
          <w:trHeight w:val="207"/>
          <w:jc w:val="center"/>
        </w:trPr>
        <w:tc>
          <w:tcPr>
            <w:tcW w:w="5860" w:type="dxa"/>
            <w:gridSpan w:val="2"/>
            <w:vMerge w:val="restart"/>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Наименование показателя</w:t>
            </w:r>
          </w:p>
        </w:tc>
        <w:tc>
          <w:tcPr>
            <w:tcW w:w="587" w:type="dxa"/>
            <w:vMerge w:val="restart"/>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Рз.</w:t>
            </w:r>
          </w:p>
        </w:tc>
        <w:tc>
          <w:tcPr>
            <w:tcW w:w="722" w:type="dxa"/>
            <w:vMerge w:val="restart"/>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Пр.</w:t>
            </w:r>
          </w:p>
        </w:tc>
        <w:tc>
          <w:tcPr>
            <w:tcW w:w="3091" w:type="dxa"/>
            <w:vMerge w:val="restart"/>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Уточненная роспись/план</w:t>
            </w:r>
          </w:p>
        </w:tc>
      </w:tr>
      <w:tr w:rsidR="00827194" w:rsidRPr="00430997" w:rsidTr="00430997">
        <w:trPr>
          <w:trHeight w:val="207"/>
          <w:jc w:val="center"/>
        </w:trPr>
        <w:tc>
          <w:tcPr>
            <w:tcW w:w="5860" w:type="dxa"/>
            <w:gridSpan w:val="2"/>
            <w:vMerge/>
          </w:tcPr>
          <w:p w:rsidR="00827194" w:rsidRPr="00430997" w:rsidRDefault="00827194">
            <w:pPr>
              <w:rPr>
                <w:rFonts w:ascii="Times New Roman" w:hAnsi="Times New Roman"/>
                <w:b/>
                <w:bCs/>
                <w:sz w:val="18"/>
                <w:szCs w:val="18"/>
              </w:rPr>
            </w:pPr>
          </w:p>
        </w:tc>
        <w:tc>
          <w:tcPr>
            <w:tcW w:w="587" w:type="dxa"/>
            <w:vMerge/>
          </w:tcPr>
          <w:p w:rsidR="00827194" w:rsidRPr="00430997" w:rsidRDefault="00827194">
            <w:pPr>
              <w:rPr>
                <w:rFonts w:ascii="Times New Roman" w:hAnsi="Times New Roman"/>
                <w:b/>
                <w:bCs/>
                <w:sz w:val="18"/>
                <w:szCs w:val="18"/>
              </w:rPr>
            </w:pPr>
          </w:p>
        </w:tc>
        <w:tc>
          <w:tcPr>
            <w:tcW w:w="722" w:type="dxa"/>
            <w:vMerge/>
          </w:tcPr>
          <w:p w:rsidR="00827194" w:rsidRPr="00430997" w:rsidRDefault="00827194">
            <w:pPr>
              <w:rPr>
                <w:rFonts w:ascii="Times New Roman" w:hAnsi="Times New Roman"/>
                <w:b/>
                <w:bCs/>
                <w:sz w:val="18"/>
                <w:szCs w:val="18"/>
              </w:rPr>
            </w:pPr>
          </w:p>
        </w:tc>
        <w:tc>
          <w:tcPr>
            <w:tcW w:w="3091" w:type="dxa"/>
            <w:vMerge/>
          </w:tcPr>
          <w:p w:rsidR="00827194" w:rsidRPr="00430997" w:rsidRDefault="00827194">
            <w:pPr>
              <w:rPr>
                <w:rFonts w:ascii="Times New Roman" w:hAnsi="Times New Roman"/>
                <w:b/>
                <w:bCs/>
                <w:sz w:val="18"/>
                <w:szCs w:val="18"/>
              </w:rPr>
            </w:pPr>
          </w:p>
        </w:tc>
      </w:tr>
      <w:tr w:rsidR="00827194" w:rsidRPr="00430997" w:rsidTr="00430997">
        <w:trPr>
          <w:jc w:val="center"/>
        </w:trPr>
        <w:tc>
          <w:tcPr>
            <w:tcW w:w="5860" w:type="dxa"/>
            <w:gridSpan w:val="2"/>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ОБЩЕГОСУДАРСТВЕННЫЕ ВОПРОСЫ</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01</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32 111,7</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Функционирование высшего должностного лица субъекта Российской Федерации и муниципального образования</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879,6</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1 202,6</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15 685,4</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Судебная система</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7 829,9</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Обеспечение проведения выборов и референдумов</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Резервные фонды</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85,0</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Другие общегосударственные вопросы</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5 926,3</w:t>
            </w:r>
          </w:p>
        </w:tc>
      </w:tr>
      <w:tr w:rsidR="00827194" w:rsidRPr="00430997" w:rsidTr="00430997">
        <w:trPr>
          <w:jc w:val="center"/>
        </w:trPr>
        <w:tc>
          <w:tcPr>
            <w:tcW w:w="5860" w:type="dxa"/>
            <w:gridSpan w:val="2"/>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НАЦИОНАЛЬНАЯ ОБОРОНА</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02</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1 441,6</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Мобилизационная и вневойсковая подготовка</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860" w:type="dxa"/>
            <w:gridSpan w:val="2"/>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НАЦИОНАЛЬНАЯ БЕЗОПАСНОСТЬ И ПРАВООХРАНИТЕЛЬНАЯ ДЕЯТЕЛЬНОСТЬ</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03</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1 113,8</w:t>
            </w:r>
          </w:p>
        </w:tc>
      </w:tr>
      <w:tr w:rsidR="00827194" w:rsidRPr="00430997" w:rsidTr="00430997">
        <w:trPr>
          <w:jc w:val="center"/>
        </w:trPr>
        <w:tc>
          <w:tcPr>
            <w:tcW w:w="5860" w:type="dxa"/>
            <w:gridSpan w:val="2"/>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1 113,8</w:t>
            </w:r>
          </w:p>
        </w:tc>
      </w:tr>
      <w:tr w:rsidR="00827194" w:rsidRPr="00430997" w:rsidTr="00430997">
        <w:trPr>
          <w:jc w:val="center"/>
        </w:trPr>
        <w:tc>
          <w:tcPr>
            <w:tcW w:w="5860" w:type="dxa"/>
            <w:gridSpan w:val="2"/>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НАЦИОНАЛЬНАЯ ЭКОНОМИКА</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04</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42 973,5</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Общеэкономические вопросы</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Сельское хозяйство и рыболовство</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25,5</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Водное хозяйство</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Дорожное хозяйство (дорожные фонды)</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40 645,0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Другие вопросы в области национальной экономики</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255,0</w:t>
            </w:r>
          </w:p>
        </w:tc>
      </w:tr>
      <w:tr w:rsidR="00827194" w:rsidRPr="00430997" w:rsidTr="00430997">
        <w:trPr>
          <w:gridBefore w:val="1"/>
          <w:jc w:val="center"/>
        </w:trPr>
        <w:tc>
          <w:tcPr>
            <w:tcW w:w="586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ЖИЛИЩНО-КОММУНАЛЬНОЕ ХОЗЯЙСТВО</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05</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21 969,7</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Жилищное хозяйство</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36,0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Коммунальное хозяйство</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15 600,0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Благоустройство</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6 333,7</w:t>
            </w:r>
          </w:p>
        </w:tc>
      </w:tr>
      <w:tr w:rsidR="00827194" w:rsidRPr="00430997" w:rsidTr="00430997">
        <w:trPr>
          <w:gridBefore w:val="1"/>
          <w:jc w:val="center"/>
        </w:trPr>
        <w:tc>
          <w:tcPr>
            <w:tcW w:w="586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ОХРАНА ОКРУЖАЮЩЕЙ СРЕДЫ</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06</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10,0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Сбор, удаление отходов и очистка сточных вод</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gridBefore w:val="1"/>
          <w:jc w:val="center"/>
        </w:trPr>
        <w:tc>
          <w:tcPr>
            <w:tcW w:w="586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ОБРАЗОВАНИЕ</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07</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238 822,9</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Дошкольное образование</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48 797,7</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Общее образование</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163 280,3</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Дополнительное образование детей</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10 894,8</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Профессиональная подготовка, переподготовка и повышение квалификации</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335,0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Молодежная политика</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2 380,4</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Другие вопросы в области образования</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13 134,7</w:t>
            </w:r>
          </w:p>
        </w:tc>
      </w:tr>
      <w:tr w:rsidR="00827194" w:rsidRPr="00430997" w:rsidTr="00430997">
        <w:trPr>
          <w:gridBefore w:val="1"/>
          <w:jc w:val="center"/>
        </w:trPr>
        <w:tc>
          <w:tcPr>
            <w:tcW w:w="586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КУЛЬТУРА, КИНЕМАТОГРАФИЯ</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08</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20 046,5</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Культура</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16 115,1</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Другие вопросы в области культуры, кинематографии</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3 931,4</w:t>
            </w:r>
          </w:p>
        </w:tc>
      </w:tr>
      <w:tr w:rsidR="00827194" w:rsidRPr="00430997" w:rsidTr="00430997">
        <w:trPr>
          <w:gridBefore w:val="1"/>
          <w:jc w:val="center"/>
        </w:trPr>
        <w:tc>
          <w:tcPr>
            <w:tcW w:w="586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СОЦИАЛЬНАЯ ПОЛИТИКА</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10</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39 936,3</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Социальное обеспечение населения</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2 015,3</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Охрана семьи и детства</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37 879,7</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Другие вопросы в области социальной политики</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41,3</w:t>
            </w:r>
          </w:p>
        </w:tc>
      </w:tr>
      <w:tr w:rsidR="00827194" w:rsidRPr="00430997" w:rsidTr="00430997">
        <w:trPr>
          <w:gridBefore w:val="1"/>
          <w:jc w:val="center"/>
        </w:trPr>
        <w:tc>
          <w:tcPr>
            <w:tcW w:w="586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ФИЗИЧЕСКАЯ КУЛЬТУРА И СПОРТ</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11</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180,0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Массовый спорт</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rPr>
          <w:gridBefore w:val="1"/>
          <w:jc w:val="center"/>
        </w:trPr>
        <w:tc>
          <w:tcPr>
            <w:tcW w:w="586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МЕЖБЮДЖЕТНЫЕ ТРАНСФЕРТЫ ОБЩЕГО ХАРАКТЕРА БЮДЖЕТАМ БЮДЖЕТНОЙ СИСТЕМЫ РОССИЙСКОЙ ФЕДЕРАЦИИ</w:t>
            </w:r>
          </w:p>
        </w:tc>
        <w:tc>
          <w:tcPr>
            <w:tcW w:w="587"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14</w:t>
            </w:r>
          </w:p>
        </w:tc>
        <w:tc>
          <w:tcPr>
            <w:tcW w:w="722"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00</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36 730,8</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gridBefore w:val="1"/>
          <w:jc w:val="center"/>
        </w:trPr>
        <w:tc>
          <w:tcPr>
            <w:tcW w:w="586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      Иные дотации</w:t>
            </w:r>
          </w:p>
        </w:tc>
        <w:tc>
          <w:tcPr>
            <w:tcW w:w="587"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722"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3091"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gridBefore w:val="1"/>
          <w:jc w:val="center"/>
        </w:trPr>
        <w:tc>
          <w:tcPr>
            <w:tcW w:w="7169" w:type="dxa"/>
            <w:gridSpan w:val="3"/>
            <w:noWrap/>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Всего расходов</w:t>
            </w:r>
          </w:p>
        </w:tc>
        <w:tc>
          <w:tcPr>
            <w:tcW w:w="3091" w:type="dxa"/>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435 336,8</w:t>
            </w:r>
          </w:p>
        </w:tc>
      </w:tr>
    </w:tbl>
    <w:p w:rsidR="00827194" w:rsidRDefault="00827194" w:rsidP="00D628C5">
      <w:pP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720"/>
        <w:gridCol w:w="700"/>
        <w:gridCol w:w="560"/>
        <w:gridCol w:w="1580"/>
        <w:gridCol w:w="960"/>
        <w:gridCol w:w="1240"/>
      </w:tblGrid>
      <w:tr w:rsidR="00827194" w:rsidRPr="00430997" w:rsidTr="00430997">
        <w:trPr>
          <w:jc w:val="center"/>
        </w:trPr>
        <w:tc>
          <w:tcPr>
            <w:tcW w:w="5220" w:type="dxa"/>
            <w:noWrap/>
          </w:tcPr>
          <w:p w:rsidR="00827194" w:rsidRPr="00430997" w:rsidRDefault="00827194">
            <w:pPr>
              <w:rPr>
                <w:rFonts w:ascii="Times New Roman" w:hAnsi="Times New Roman"/>
                <w:sz w:val="18"/>
                <w:szCs w:val="18"/>
              </w:rPr>
            </w:pPr>
          </w:p>
        </w:tc>
        <w:tc>
          <w:tcPr>
            <w:tcW w:w="720" w:type="dxa"/>
            <w:noWrap/>
          </w:tcPr>
          <w:p w:rsidR="00827194" w:rsidRPr="00430997" w:rsidRDefault="00827194">
            <w:pPr>
              <w:rPr>
                <w:rFonts w:ascii="Times New Roman" w:hAnsi="Times New Roman"/>
                <w:sz w:val="18"/>
                <w:szCs w:val="18"/>
              </w:rPr>
            </w:pPr>
          </w:p>
        </w:tc>
        <w:tc>
          <w:tcPr>
            <w:tcW w:w="700" w:type="dxa"/>
            <w:noWrap/>
          </w:tcPr>
          <w:p w:rsidR="00827194" w:rsidRPr="00430997" w:rsidRDefault="00827194">
            <w:pPr>
              <w:rPr>
                <w:rFonts w:ascii="Times New Roman" w:hAnsi="Times New Roman"/>
                <w:sz w:val="18"/>
                <w:szCs w:val="18"/>
              </w:rPr>
            </w:pPr>
          </w:p>
        </w:tc>
        <w:tc>
          <w:tcPr>
            <w:tcW w:w="560" w:type="dxa"/>
            <w:noWrap/>
          </w:tcPr>
          <w:p w:rsidR="00827194" w:rsidRPr="00430997" w:rsidRDefault="00827194">
            <w:pPr>
              <w:rPr>
                <w:rFonts w:ascii="Times New Roman" w:hAnsi="Times New Roman"/>
                <w:sz w:val="18"/>
                <w:szCs w:val="18"/>
              </w:rPr>
            </w:pPr>
          </w:p>
        </w:tc>
        <w:tc>
          <w:tcPr>
            <w:tcW w:w="3780" w:type="dxa"/>
            <w:gridSpan w:val="3"/>
            <w:vMerge w:val="restart"/>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Приложение № 3 к решению Притобольной районной Думы от  «29» апреля 2020 года  № 363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p>
        </w:tc>
      </w:tr>
      <w:tr w:rsidR="00827194" w:rsidRPr="00430997" w:rsidTr="00430997">
        <w:trPr>
          <w:jc w:val="center"/>
        </w:trPr>
        <w:tc>
          <w:tcPr>
            <w:tcW w:w="5220" w:type="dxa"/>
            <w:noWrap/>
          </w:tcPr>
          <w:p w:rsidR="00827194" w:rsidRPr="00430997" w:rsidRDefault="00827194">
            <w:pPr>
              <w:rPr>
                <w:rFonts w:ascii="Times New Roman" w:hAnsi="Times New Roman"/>
                <w:sz w:val="18"/>
                <w:szCs w:val="18"/>
              </w:rPr>
            </w:pPr>
          </w:p>
        </w:tc>
        <w:tc>
          <w:tcPr>
            <w:tcW w:w="720" w:type="dxa"/>
            <w:noWrap/>
          </w:tcPr>
          <w:p w:rsidR="00827194" w:rsidRPr="00430997" w:rsidRDefault="00827194">
            <w:pPr>
              <w:rPr>
                <w:rFonts w:ascii="Times New Roman" w:hAnsi="Times New Roman"/>
                <w:sz w:val="18"/>
                <w:szCs w:val="18"/>
              </w:rPr>
            </w:pPr>
          </w:p>
        </w:tc>
        <w:tc>
          <w:tcPr>
            <w:tcW w:w="700" w:type="dxa"/>
            <w:noWrap/>
          </w:tcPr>
          <w:p w:rsidR="00827194" w:rsidRPr="00430997" w:rsidRDefault="00827194">
            <w:pPr>
              <w:rPr>
                <w:rFonts w:ascii="Times New Roman" w:hAnsi="Times New Roman"/>
                <w:sz w:val="18"/>
                <w:szCs w:val="18"/>
              </w:rPr>
            </w:pPr>
          </w:p>
        </w:tc>
        <w:tc>
          <w:tcPr>
            <w:tcW w:w="560" w:type="dxa"/>
            <w:noWrap/>
          </w:tcPr>
          <w:p w:rsidR="00827194" w:rsidRPr="00430997" w:rsidRDefault="00827194">
            <w:pPr>
              <w:rPr>
                <w:rFonts w:ascii="Times New Roman" w:hAnsi="Times New Roman"/>
                <w:sz w:val="18"/>
                <w:szCs w:val="18"/>
              </w:rPr>
            </w:pPr>
          </w:p>
        </w:tc>
        <w:tc>
          <w:tcPr>
            <w:tcW w:w="3780" w:type="dxa"/>
            <w:gridSpan w:val="3"/>
            <w:vMerge/>
          </w:tcPr>
          <w:p w:rsidR="00827194" w:rsidRPr="00430997" w:rsidRDefault="00827194">
            <w:pPr>
              <w:rPr>
                <w:rFonts w:ascii="Times New Roman" w:hAnsi="Times New Roman"/>
                <w:sz w:val="18"/>
                <w:szCs w:val="18"/>
              </w:rPr>
            </w:pPr>
          </w:p>
        </w:tc>
      </w:tr>
      <w:tr w:rsidR="00827194" w:rsidRPr="00430997" w:rsidTr="00430997">
        <w:trPr>
          <w:jc w:val="center"/>
        </w:trPr>
        <w:tc>
          <w:tcPr>
            <w:tcW w:w="5220" w:type="dxa"/>
            <w:noWrap/>
          </w:tcPr>
          <w:p w:rsidR="00827194" w:rsidRPr="00430997" w:rsidRDefault="00827194">
            <w:pPr>
              <w:rPr>
                <w:rFonts w:ascii="Times New Roman" w:hAnsi="Times New Roman"/>
                <w:sz w:val="18"/>
                <w:szCs w:val="18"/>
              </w:rPr>
            </w:pPr>
          </w:p>
        </w:tc>
        <w:tc>
          <w:tcPr>
            <w:tcW w:w="720" w:type="dxa"/>
            <w:noWrap/>
          </w:tcPr>
          <w:p w:rsidR="00827194" w:rsidRPr="00430997" w:rsidRDefault="00827194">
            <w:pPr>
              <w:rPr>
                <w:rFonts w:ascii="Times New Roman" w:hAnsi="Times New Roman"/>
                <w:sz w:val="18"/>
                <w:szCs w:val="18"/>
              </w:rPr>
            </w:pPr>
          </w:p>
        </w:tc>
        <w:tc>
          <w:tcPr>
            <w:tcW w:w="700" w:type="dxa"/>
            <w:noWrap/>
          </w:tcPr>
          <w:p w:rsidR="00827194" w:rsidRPr="00430997" w:rsidRDefault="00827194">
            <w:pPr>
              <w:rPr>
                <w:rFonts w:ascii="Times New Roman" w:hAnsi="Times New Roman"/>
                <w:sz w:val="18"/>
                <w:szCs w:val="18"/>
              </w:rPr>
            </w:pPr>
          </w:p>
        </w:tc>
        <w:tc>
          <w:tcPr>
            <w:tcW w:w="560" w:type="dxa"/>
            <w:noWrap/>
          </w:tcPr>
          <w:p w:rsidR="00827194" w:rsidRPr="00430997" w:rsidRDefault="00827194">
            <w:pPr>
              <w:rPr>
                <w:rFonts w:ascii="Times New Roman" w:hAnsi="Times New Roman"/>
                <w:sz w:val="18"/>
                <w:szCs w:val="18"/>
              </w:rPr>
            </w:pPr>
          </w:p>
        </w:tc>
        <w:tc>
          <w:tcPr>
            <w:tcW w:w="3780" w:type="dxa"/>
            <w:gridSpan w:val="3"/>
            <w:vMerge/>
          </w:tcPr>
          <w:p w:rsidR="00827194" w:rsidRPr="00430997" w:rsidRDefault="00827194">
            <w:pPr>
              <w:rPr>
                <w:rFonts w:ascii="Times New Roman" w:hAnsi="Times New Roman"/>
                <w:sz w:val="18"/>
                <w:szCs w:val="18"/>
              </w:rPr>
            </w:pPr>
          </w:p>
        </w:tc>
      </w:tr>
      <w:tr w:rsidR="00827194" w:rsidRPr="00430997" w:rsidTr="00430997">
        <w:trPr>
          <w:jc w:val="center"/>
        </w:trPr>
        <w:tc>
          <w:tcPr>
            <w:tcW w:w="5220" w:type="dxa"/>
            <w:noWrap/>
          </w:tcPr>
          <w:p w:rsidR="00827194" w:rsidRPr="00430997" w:rsidRDefault="00827194">
            <w:pPr>
              <w:rPr>
                <w:rFonts w:ascii="Times New Roman" w:hAnsi="Times New Roman"/>
                <w:sz w:val="18"/>
                <w:szCs w:val="18"/>
              </w:rPr>
            </w:pPr>
          </w:p>
        </w:tc>
        <w:tc>
          <w:tcPr>
            <w:tcW w:w="720" w:type="dxa"/>
            <w:noWrap/>
          </w:tcPr>
          <w:p w:rsidR="00827194" w:rsidRPr="00430997" w:rsidRDefault="00827194">
            <w:pPr>
              <w:rPr>
                <w:rFonts w:ascii="Times New Roman" w:hAnsi="Times New Roman"/>
                <w:sz w:val="18"/>
                <w:szCs w:val="18"/>
              </w:rPr>
            </w:pPr>
          </w:p>
        </w:tc>
        <w:tc>
          <w:tcPr>
            <w:tcW w:w="700" w:type="dxa"/>
            <w:noWrap/>
          </w:tcPr>
          <w:p w:rsidR="00827194" w:rsidRPr="00430997" w:rsidRDefault="00827194">
            <w:pPr>
              <w:rPr>
                <w:rFonts w:ascii="Times New Roman" w:hAnsi="Times New Roman"/>
                <w:sz w:val="18"/>
                <w:szCs w:val="18"/>
              </w:rPr>
            </w:pPr>
          </w:p>
        </w:tc>
        <w:tc>
          <w:tcPr>
            <w:tcW w:w="560" w:type="dxa"/>
            <w:noWrap/>
          </w:tcPr>
          <w:p w:rsidR="00827194" w:rsidRPr="00430997" w:rsidRDefault="00827194">
            <w:pPr>
              <w:rPr>
                <w:rFonts w:ascii="Times New Roman" w:hAnsi="Times New Roman"/>
                <w:sz w:val="18"/>
                <w:szCs w:val="18"/>
              </w:rPr>
            </w:pPr>
          </w:p>
        </w:tc>
        <w:tc>
          <w:tcPr>
            <w:tcW w:w="1580" w:type="dxa"/>
            <w:noWrap/>
          </w:tcPr>
          <w:p w:rsidR="00827194" w:rsidRPr="00430997" w:rsidRDefault="00827194">
            <w:pPr>
              <w:rPr>
                <w:rFonts w:ascii="Times New Roman" w:hAnsi="Times New Roman"/>
                <w:sz w:val="18"/>
                <w:szCs w:val="18"/>
              </w:rPr>
            </w:pPr>
          </w:p>
        </w:tc>
        <w:tc>
          <w:tcPr>
            <w:tcW w:w="960" w:type="dxa"/>
            <w:noWrap/>
          </w:tcPr>
          <w:p w:rsidR="00827194" w:rsidRPr="00430997" w:rsidRDefault="00827194">
            <w:pPr>
              <w:rPr>
                <w:rFonts w:ascii="Times New Roman" w:hAnsi="Times New Roman"/>
                <w:sz w:val="18"/>
                <w:szCs w:val="18"/>
              </w:rPr>
            </w:pPr>
          </w:p>
        </w:tc>
        <w:tc>
          <w:tcPr>
            <w:tcW w:w="1240" w:type="dxa"/>
            <w:noWrap/>
          </w:tcPr>
          <w:p w:rsidR="00827194" w:rsidRPr="00430997" w:rsidRDefault="00827194">
            <w:pPr>
              <w:rPr>
                <w:rFonts w:ascii="Times New Roman" w:hAnsi="Times New Roman"/>
                <w:sz w:val="18"/>
                <w:szCs w:val="18"/>
              </w:rPr>
            </w:pPr>
          </w:p>
        </w:tc>
      </w:tr>
      <w:tr w:rsidR="00827194" w:rsidRPr="00430997" w:rsidTr="00430997">
        <w:trPr>
          <w:jc w:val="center"/>
        </w:trPr>
        <w:tc>
          <w:tcPr>
            <w:tcW w:w="10980" w:type="dxa"/>
            <w:gridSpan w:val="7"/>
            <w:noWrap/>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Ведомственная структура расходов бюджета Притобольного района на 2020 год</w:t>
            </w:r>
          </w:p>
        </w:tc>
      </w:tr>
      <w:tr w:rsidR="00827194" w:rsidRPr="00430997" w:rsidTr="00430997">
        <w:trPr>
          <w:jc w:val="center"/>
        </w:trPr>
        <w:tc>
          <w:tcPr>
            <w:tcW w:w="5220" w:type="dxa"/>
            <w:noWrap/>
          </w:tcPr>
          <w:p w:rsidR="00827194" w:rsidRPr="00430997" w:rsidRDefault="00827194">
            <w:pPr>
              <w:rPr>
                <w:rFonts w:ascii="Times New Roman" w:hAnsi="Times New Roman"/>
                <w:sz w:val="18"/>
                <w:szCs w:val="18"/>
              </w:rPr>
            </w:pPr>
          </w:p>
        </w:tc>
        <w:tc>
          <w:tcPr>
            <w:tcW w:w="720" w:type="dxa"/>
            <w:noWrap/>
          </w:tcPr>
          <w:p w:rsidR="00827194" w:rsidRPr="00430997" w:rsidRDefault="00827194">
            <w:pPr>
              <w:rPr>
                <w:rFonts w:ascii="Times New Roman" w:hAnsi="Times New Roman"/>
                <w:sz w:val="18"/>
                <w:szCs w:val="18"/>
              </w:rPr>
            </w:pPr>
          </w:p>
        </w:tc>
        <w:tc>
          <w:tcPr>
            <w:tcW w:w="700" w:type="dxa"/>
            <w:noWrap/>
          </w:tcPr>
          <w:p w:rsidR="00827194" w:rsidRPr="00430997" w:rsidRDefault="00827194">
            <w:pPr>
              <w:rPr>
                <w:rFonts w:ascii="Times New Roman" w:hAnsi="Times New Roman"/>
                <w:sz w:val="18"/>
                <w:szCs w:val="18"/>
              </w:rPr>
            </w:pPr>
          </w:p>
        </w:tc>
        <w:tc>
          <w:tcPr>
            <w:tcW w:w="560" w:type="dxa"/>
            <w:noWrap/>
          </w:tcPr>
          <w:p w:rsidR="00827194" w:rsidRPr="00430997" w:rsidRDefault="00827194">
            <w:pPr>
              <w:rPr>
                <w:rFonts w:ascii="Times New Roman" w:hAnsi="Times New Roman"/>
                <w:sz w:val="18"/>
                <w:szCs w:val="18"/>
              </w:rPr>
            </w:pPr>
          </w:p>
        </w:tc>
        <w:tc>
          <w:tcPr>
            <w:tcW w:w="1580" w:type="dxa"/>
            <w:noWrap/>
          </w:tcPr>
          <w:p w:rsidR="00827194" w:rsidRPr="00430997" w:rsidRDefault="00827194">
            <w:pPr>
              <w:rPr>
                <w:rFonts w:ascii="Times New Roman" w:hAnsi="Times New Roman"/>
                <w:sz w:val="18"/>
                <w:szCs w:val="18"/>
              </w:rPr>
            </w:pPr>
          </w:p>
        </w:tc>
        <w:tc>
          <w:tcPr>
            <w:tcW w:w="960" w:type="dxa"/>
            <w:noWrap/>
          </w:tcPr>
          <w:p w:rsidR="00827194" w:rsidRPr="00430997" w:rsidRDefault="00827194">
            <w:pPr>
              <w:rPr>
                <w:rFonts w:ascii="Times New Roman" w:hAnsi="Times New Roman"/>
                <w:sz w:val="18"/>
                <w:szCs w:val="18"/>
              </w:rPr>
            </w:pPr>
          </w:p>
        </w:tc>
        <w:tc>
          <w:tcPr>
            <w:tcW w:w="1240" w:type="dxa"/>
            <w:noWrap/>
          </w:tcPr>
          <w:p w:rsidR="00827194" w:rsidRPr="00430997" w:rsidRDefault="00827194">
            <w:pPr>
              <w:rPr>
                <w:rFonts w:ascii="Times New Roman" w:hAnsi="Times New Roman"/>
                <w:sz w:val="18"/>
                <w:szCs w:val="18"/>
              </w:rPr>
            </w:pPr>
          </w:p>
        </w:tc>
      </w:tr>
      <w:tr w:rsidR="00827194" w:rsidRPr="00430997" w:rsidTr="00430997">
        <w:trPr>
          <w:jc w:val="center"/>
        </w:trPr>
        <w:tc>
          <w:tcPr>
            <w:tcW w:w="5220" w:type="dxa"/>
            <w:noWrap/>
          </w:tcPr>
          <w:p w:rsidR="00827194" w:rsidRPr="00430997" w:rsidRDefault="00827194">
            <w:pPr>
              <w:rPr>
                <w:rFonts w:ascii="Times New Roman" w:hAnsi="Times New Roman"/>
                <w:sz w:val="18"/>
                <w:szCs w:val="18"/>
              </w:rPr>
            </w:pPr>
          </w:p>
        </w:tc>
        <w:tc>
          <w:tcPr>
            <w:tcW w:w="720" w:type="dxa"/>
            <w:noWrap/>
          </w:tcPr>
          <w:p w:rsidR="00827194" w:rsidRPr="00430997" w:rsidRDefault="00827194">
            <w:pPr>
              <w:rPr>
                <w:rFonts w:ascii="Times New Roman" w:hAnsi="Times New Roman"/>
                <w:sz w:val="18"/>
                <w:szCs w:val="18"/>
              </w:rPr>
            </w:pPr>
          </w:p>
        </w:tc>
        <w:tc>
          <w:tcPr>
            <w:tcW w:w="700" w:type="dxa"/>
            <w:noWrap/>
          </w:tcPr>
          <w:p w:rsidR="00827194" w:rsidRPr="00430997" w:rsidRDefault="00827194">
            <w:pPr>
              <w:rPr>
                <w:rFonts w:ascii="Times New Roman" w:hAnsi="Times New Roman"/>
                <w:sz w:val="18"/>
                <w:szCs w:val="18"/>
              </w:rPr>
            </w:pPr>
          </w:p>
        </w:tc>
        <w:tc>
          <w:tcPr>
            <w:tcW w:w="560" w:type="dxa"/>
            <w:noWrap/>
          </w:tcPr>
          <w:p w:rsidR="00827194" w:rsidRPr="00430997" w:rsidRDefault="00827194">
            <w:pPr>
              <w:rPr>
                <w:rFonts w:ascii="Times New Roman" w:hAnsi="Times New Roman"/>
                <w:sz w:val="18"/>
                <w:szCs w:val="18"/>
              </w:rPr>
            </w:pPr>
          </w:p>
        </w:tc>
        <w:tc>
          <w:tcPr>
            <w:tcW w:w="1580" w:type="dxa"/>
            <w:noWrap/>
          </w:tcPr>
          <w:p w:rsidR="00827194" w:rsidRPr="00430997" w:rsidRDefault="00827194">
            <w:pPr>
              <w:rPr>
                <w:rFonts w:ascii="Times New Roman" w:hAnsi="Times New Roman"/>
                <w:sz w:val="18"/>
                <w:szCs w:val="18"/>
              </w:rPr>
            </w:pPr>
          </w:p>
        </w:tc>
        <w:tc>
          <w:tcPr>
            <w:tcW w:w="960" w:type="dxa"/>
            <w:noWrap/>
          </w:tcPr>
          <w:p w:rsidR="00827194" w:rsidRPr="00430997" w:rsidRDefault="00827194">
            <w:pPr>
              <w:rPr>
                <w:rFonts w:ascii="Times New Roman" w:hAnsi="Times New Roman"/>
                <w:sz w:val="18"/>
                <w:szCs w:val="18"/>
              </w:rPr>
            </w:pPr>
          </w:p>
        </w:tc>
        <w:tc>
          <w:tcPr>
            <w:tcW w:w="1240" w:type="dxa"/>
            <w:noWrap/>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т. Руб.</w:t>
            </w:r>
          </w:p>
        </w:tc>
      </w:tr>
      <w:tr w:rsidR="00827194" w:rsidRPr="00430997" w:rsidTr="00430997">
        <w:trPr>
          <w:jc w:val="center"/>
        </w:trPr>
        <w:tc>
          <w:tcPr>
            <w:tcW w:w="522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Наименование</w:t>
            </w:r>
          </w:p>
        </w:tc>
        <w:tc>
          <w:tcPr>
            <w:tcW w:w="72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Расп</w:t>
            </w:r>
          </w:p>
        </w:tc>
        <w:tc>
          <w:tcPr>
            <w:tcW w:w="70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Рз</w:t>
            </w:r>
          </w:p>
        </w:tc>
        <w:tc>
          <w:tcPr>
            <w:tcW w:w="5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Пр</w:t>
            </w:r>
          </w:p>
        </w:tc>
        <w:tc>
          <w:tcPr>
            <w:tcW w:w="158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ЦСР</w:t>
            </w:r>
          </w:p>
        </w:tc>
        <w:tc>
          <w:tcPr>
            <w:tcW w:w="9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ВР</w:t>
            </w:r>
          </w:p>
        </w:tc>
        <w:tc>
          <w:tcPr>
            <w:tcW w:w="124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Сумма</w:t>
            </w:r>
          </w:p>
        </w:tc>
      </w:tr>
      <w:tr w:rsidR="00827194" w:rsidRPr="00430997" w:rsidTr="00430997">
        <w:trPr>
          <w:jc w:val="center"/>
        </w:trPr>
        <w:tc>
          <w:tcPr>
            <w:tcW w:w="522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Отдел образования Администрации Притобольного района</w:t>
            </w:r>
          </w:p>
        </w:tc>
        <w:tc>
          <w:tcPr>
            <w:tcW w:w="72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025</w:t>
            </w:r>
          </w:p>
        </w:tc>
        <w:tc>
          <w:tcPr>
            <w:tcW w:w="70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5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58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9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24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273 616,2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ОБРАЗОВАНИЕ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235 737,9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Дошкольное образование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48 797,7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образования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48 757,7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"Развитие общего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48 757,7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48 757,7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1 226,9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760,3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466,6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государственного стандарта дошкольного образования на оплату труда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16 969,5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16 969,5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423,0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423,0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детских дошкольных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22 911,2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16 534,5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5 735,7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641,0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обеспечение деятельности (оказание услуг) муниципальных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Развитие муниципальной системы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S7240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3 727,1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S7240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3 727,1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Общее образование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163 280,3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образования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163 175,3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"Развитие общего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163 175,3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E4 52100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2 259,2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E4 52100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2 259,2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29 153,0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гарантированного и безопасного подвоза обучающихся к месту учебы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03 1 01 80150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4 724,0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03 1 01 80150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4 724,0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03 1 01 80210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1 030,0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03 1 01 80210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1 030,0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питанием обучающихся общеобразовательных организаций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S2240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3 379,0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S2240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3 379,0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Развитие муниципальной системы образования (МКОУ"Притобольная средняя общеобразовательная школа" с.Боровлянка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S7240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20 020,0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S7240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20 020,0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127 829,5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6 652,8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3 680,6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2 972,2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90 534,0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90 534,0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2 164,0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2 164,0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Премии и гранты по постановлениям Курганской областной Думы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03 1 02 18030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03 1 02 18030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общеобразовательных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20 939,9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14 421,9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4 508,0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2 010,0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Развитие муниципальной системы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S7240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7 478,8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S7240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7 478,8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Федеральный проект "Современная школа"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1 117,0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Cоздание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E1 51690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1 117,0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E1 51690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1 117,0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Федеральный проект "Успех каждого ребенка"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2 816,6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E2 50970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2 816,6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E2 50970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2 816,6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Дополнительное образование детей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7 946,8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образования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7 946,8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276,5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03 0 01 10970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276,5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03 0 01 10970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03 0 01 10970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155,5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7 670,3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7 670,3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дома детского творчества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3 991,6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3 599,6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390,8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детско-юношеской спортивной школы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3 678,7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2 656,6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823,2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03 2 02 80302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198,9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Профессиональная подготовка, переподготовка и повышение квалификации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образования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"Кадровое обеспечение системы образования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03 3 00 00000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03 3 02 00000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03 3 02 12130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03 3 02 12130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Молодежная политика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2 278,4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"Дети Притоболья"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2 220,4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"Здоровое поколение"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2 218,4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Охрана здоровья детей и подростков, в том числе репродуктивного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2 218,4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отдыха детей в лагерях дневного пребывания в каникулярное время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01 S2430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807,8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01 S2430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807,8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01 S2440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365,6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01 S2440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365,6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отдыха детей в загородных оздоровительных лагерях в каникулярное время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01 S2450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1 045,0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1 01 S2450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1 045,0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"Одаренные дети"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Адресная поддержка детей в соответствии с их способностями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01 2 01 00000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01 2 01 89980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01 2 01 89980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"Профилактика безнадзорности и правонарушений несовершеннолетних"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01 3 00 00000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Профилактика социального неблагополучия семей с детьми, защита прав и интересов детей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01 3 01 00000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01 3 01 89980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01 3 01 89980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"Молодежь Притоболья" на 2020-2022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Информирование, поддержка и вовлечение молодёжи в социальную практику</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Активизация трудовой и жизненной активности молодёжи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Гражданско-патриотическое воспитание молодёжи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Другие вопросы в области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13 134,7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образования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13 134,7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11 981,9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методического кабинета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2 878,5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2 695,9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175,6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централизованной бухгалтерии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4 106,8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3 653,9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452,9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группы хозяйственного обслуживания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03 0 02 80403</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3 826,3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03 0 02 80403</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3 740,3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03 0 02 80403</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аппарата управления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1 170,3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1 150,3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1 152,8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Использование современных форм активного сотрудничества школы и семьи в вопросах воспитания и социализации детей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1 152,8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Исполнение государственных полномочий по содержанию органов опеки и попечительства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03 2 01 12190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961,0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03 2 01 12190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889,0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03 2 01 12190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03 2 01 12390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191,8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03 2 01 12390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03 2 01 12390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СОЦИАЛЬНАЯ ПОЛИТИКА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37 878,3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Охрана семьи и детства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37 878,3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образования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36 912,4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централизованной бухгалтерии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03 0 02 80402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"Развитие общего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1 120,1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03 1 01 12200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03 1 01 12200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государственного стандарта дошкольного образования на оплату труда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03 1 02 12030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детских дошкольных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общеобразовательных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03 1 02 80200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35 791,8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Использование современных форм активного сотрудничества школы и семьи в вопросах воспитания и социализации детей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35 791,8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Содержание детей в приемных семьях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03 2 01 11450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17 092,3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03 2 01 11450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17 092,3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Выплата вознаграждения опекунам (попечителям), приемным родителям</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03 2 01 11460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13 852,1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03 2 01 11460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13 852,1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Содержание детей в семьях опекунов (попечителей)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03 2 01 11470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2 782,5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03 2 01 11470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2 782,5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Выплата единовременного денежного пособия при достижении усыновленным (удочеренным) ребенком 10-летнего возраста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03 2 01 11510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03 2 01 11510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Выплаты единовременного денежного пособия по истечении трех лет после усыновления (удочерения) ребенка-сироты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03 2 01 11520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1 200,0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03 2 01 11520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1 200,0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03 2 01 11530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03 2 01 11530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Выплата единовременного пособия при всех формах устройства детей, лишенных родительского попечения, в семью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03 2 01 52600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414,9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03 2 01 52600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414,9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965,9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965,9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Мероприятия по обеспечению жильем молодых семей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L4970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965,9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025</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L4970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965,9</w:t>
            </w:r>
          </w:p>
        </w:tc>
      </w:tr>
      <w:tr w:rsidR="00827194" w:rsidRPr="00430997" w:rsidTr="00430997">
        <w:trPr>
          <w:jc w:val="center"/>
        </w:trPr>
        <w:tc>
          <w:tcPr>
            <w:tcW w:w="522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Отдел культуры Администрации Притобольного района</w:t>
            </w:r>
          </w:p>
        </w:tc>
        <w:tc>
          <w:tcPr>
            <w:tcW w:w="72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026</w:t>
            </w:r>
          </w:p>
        </w:tc>
        <w:tc>
          <w:tcPr>
            <w:tcW w:w="70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5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58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9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24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23 007,5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ОБРАЗОВАНИЕ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2 961,0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Дополнительное образование детей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2 948,0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"Культура Притобольного района (2019-2021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2 844,3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Развитие дополнительного образования в сфере культуры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2 844,3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обеспечение деятельности (оказание услуг) муниципальных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2 828,3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2 459,3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343,2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Молодежная политика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"Молодежь Притоболья" на 2020-2022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Информирование, поддержка и вовлечение молодёжи в социальную практику</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Активизация трудовой и жизненной активности молодёжи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Гражданско-патриотическое воспитание молодёжи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КУЛЬТУРА, КИНЕМАТОГРАФИЯ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20 046,5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Культура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16 115,1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"Культура Притобольного района (2019-2021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15 744,5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9 995,3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обеспечение деятельности (оказание услуг) муниципальных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8 100,7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7 020,8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1 014,9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294,6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222,6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L4670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1 600,0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01 L4670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1 600,0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Совершенствование и развитие библиотечно-информационной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5 749,2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обеспечение деятельности (оказание услуг) муниципальных учреждений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04 0 02 80990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5 749,2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04 0 02 80990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5 530,2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04 0 02 80990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04 0 02 80990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370,6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370,6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370,6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345,5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25,1</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Другие вопросы в области культуры, кинематографии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3 931,4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"Культура Притобольного района (2019-2021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3 931,4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Организационное и материально-техническое обеспечение деятельности в сфере культуры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3 931,4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централизованной бухгалтерии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04 0 04 80501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967,8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04 0 04 80501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849,8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04 0 04 80501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113,5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04 0 04 80501</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Финансовое обеспечение деятельности группы хозяйственного обслуживания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04 0 04 80502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2 208,9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04 0 04 80502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2 203,9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04 0 04 80502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аппарата управления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754,7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739,7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026</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04 0 04 80900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Притобольная районная Дума</w:t>
            </w:r>
          </w:p>
        </w:tc>
        <w:tc>
          <w:tcPr>
            <w:tcW w:w="72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030</w:t>
            </w:r>
          </w:p>
        </w:tc>
        <w:tc>
          <w:tcPr>
            <w:tcW w:w="70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5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58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9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24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2 111,6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ОБЩЕГОСУДАРСТВЕННЫЕ ВОПРОСЫ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2 111,6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1 202,6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1 202,6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Притобольной районной Думы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1 202,6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Председатель Притобольной районной Думы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51 1 00 84000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123,5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51 1 00 84000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123,5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Депутаты Притобольной районной Думы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51 1 00 84500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342,6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51 1 00 84500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342,6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Аппарат Притобольной районной Думы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51 1 00 84600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736,5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51 1 00 84600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607,8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51 1 00 84600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128,7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Контрольно-счетной палаты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51 3 00 00000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Аппарат Контрольно-счетной палаты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51 3 00 85700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51 3 00 85700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889,0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51 3 00 85700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r>
      <w:tr w:rsidR="00827194" w:rsidRPr="00430997" w:rsidTr="00430997">
        <w:trPr>
          <w:jc w:val="center"/>
        </w:trPr>
        <w:tc>
          <w:tcPr>
            <w:tcW w:w="522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Администрация Притобольного района</w:t>
            </w:r>
          </w:p>
        </w:tc>
        <w:tc>
          <w:tcPr>
            <w:tcW w:w="72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098</w:t>
            </w:r>
          </w:p>
        </w:tc>
        <w:tc>
          <w:tcPr>
            <w:tcW w:w="70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5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58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9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24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41 245,7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ОБЩЕГОСУДАРСТВЕННЫЕ ВОПРОСЫ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19 235,6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879,6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879,6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879,6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Глава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879,6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879,6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15 685,4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15 685,4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15 685,4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Аппарат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15 685,4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12 913,0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2 757,4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Судебная система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51 9 00 51200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51 9 00 51200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Другие общегосударственные вопросы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2 667,7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"Противодействие коррупции в Притобольном районе" на 2019-2021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"Профилактика правонарушений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17 0 00 89990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17 0 00 89990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19 0 00 00000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19 0 01 00000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19 0 01 89990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19 0 01 89990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26 0 00 00000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Управление и распоряжение муниципальным имуществом и земельными участками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26 0 02 00000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26 0 02 89980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26 0 02 89980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Формирование резервного фонда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Резервный фонд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27 1 01 86000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27 1 01 86000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2 510,7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проведение районных мероприятий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погашение задолженности по исполнительным документам</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51 8 00 83900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51 8 00 83900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Другие расходы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Взносы в ассоциацию "Совет муниципальных образований Курганской области"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2 326,7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51 9 00 14150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325,0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51 9 00 14150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51 9 00 14150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Исполнение государственных полномочий по созданию административных комиссий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51 9 00 16090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51 9 00 16090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51 9 00 19500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51 9 00 19500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Проведение Всероссийской переписи населения 2020 года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51 9 00 54690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51 9 00 54690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51 9 00 59310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1 075,0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51 9 00 59310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766,0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51 9 00 59310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51 9 00 59320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704,0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51 9 00 59320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704,0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НАЦИОНАЛЬНАЯ БЕЗОПАСНОСТЬ И ПРАВООХРАНИТЕЛЬНАЯ ДЕЯТЕЛЬНОСТЬ</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1 113,8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1 113,8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1 003,8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Предупреждение пожаров и снижение сопутствующих потерь от них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82,8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82,8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82,8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10 0 03 00000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921,0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921,0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810,7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28 0 00 00000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28 0 01 00000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28 0 01 89980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28 0 01 89980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Создание условий для антитеррористической безопасности на территории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28 0 02 00000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28 0 02 89980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28 0 02 89980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51 8 00 86020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51 8 00 86020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НАЦИОНАЛЬНАЯ ЭКОНОМИКА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3 225,5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Сельское хозяйство и рыболовство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агропромышленного комплекса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23 0 00 00000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23 0 01 00000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23 0 01 89980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23 0 01 89980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Дорожное хозяйство (дорожные фонды)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2 945,0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2 945,0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за счет муниципального дорожного фонда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51 6 00 86400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2 945,0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51 6 00 86400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2 945,0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Другие вопросы в области национальной экономики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06 0 03 00000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и проведение конкурсов среди субъектов малого предпринимательства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06 0 03 87310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06 0 03 87310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06 0 03 87320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06 0 03 87320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"Развитие торговли в Притобольном районе" на 2017-2020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и проведение районного конкурса "Лучший магазин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"Повышение безопасности дорожного движения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"Улучшение условий и охраны труда в Притобольном районе" на 2019-2021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77,0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Обучение по охране труда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Содействие работодателям в организации работ по охране труда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ЖИЛИЩНО-КОММУНАЛЬНОЕ ХОЗЯЙСТВО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15 636,0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Жилищное хозяйство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36,0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Взносы на капитальный ремонт общего имущества в многоквартирных домах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51 9 00 14040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51 9 00 14040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Коммунальное хозяйство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15 600,0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"Устойчивое развитие сельских территорий Притобольного района на 2014-2017 годы и на период до 2020 года"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мероприятий по устойчивому развитию сельских территорий. Развитие газификации в сельской местности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20 0 02 87000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Капитальные вложения в объекты государственной (муниципальной) собственности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20 0 02 87000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Развитие системы теплоснабжения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15 100,0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ОХРАНА ОКРУЖАЮЩЕЙ СРЕДЫ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Сбор, удаление отходов и очистка сточных вод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Создание нормативной базы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18 0 02 89980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18 0 02 89980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ОБРАЗОВАНИЕ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124,0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Профессиональная подготовка, переподготовка и повышение квалификации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"Развитие муниципальной службы в Притобольном районе" на 2017-2022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Создание системы профессионального развития и подготовки кадров муниципальной службы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Повышение квалификации муниципальных служащих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07 0 01 87410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07 0 01 87410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Молодежная политика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"Молодежь Притоболья" на 2020-2022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Информирование, поддержка и вовлечение молодёжи в социальную практику</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Активизация трудовой и жизненной активности молодёжи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02 0 02 89990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Гражданско-патриотическое воспитание молодёжи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02 0 03 89990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23,6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СОЦИАЛЬНАЯ ПОЛИТИКА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1 720,8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населения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"Устойчивое развитие сельских территорий Притобольного района на 2014-2017 годы и на период до 2020 года"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Улучшение жилищных условий граждан, проживающих в сельской местности, в том числе молодых семей и молодых специалистов</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01 L5670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и иные выплаты населению</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 0 01 L5670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Охрана семьи и детства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Аппарат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51 2 00 85500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Другие вопросы в области социальной политики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"Доступная среда для инвалидов" на 2016-2020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Установка приспособленных входных групп и пандусов в учреждениях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21 0 01 89980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41,3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ФИЗИЧЕСКАЯ КУЛЬТУРА И СПОРТ</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Массовый спорт</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Развитие массовой физической культуры и формирование здорового образа жизни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иных направлений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098</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11 0 01 89990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169,0</w:t>
            </w:r>
          </w:p>
        </w:tc>
      </w:tr>
      <w:tr w:rsidR="00827194" w:rsidRPr="00430997" w:rsidTr="00430997">
        <w:trPr>
          <w:jc w:val="center"/>
        </w:trPr>
        <w:tc>
          <w:tcPr>
            <w:tcW w:w="5220"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Финансовый отдел Администрации Притобольного района</w:t>
            </w:r>
          </w:p>
        </w:tc>
        <w:tc>
          <w:tcPr>
            <w:tcW w:w="72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900</w:t>
            </w:r>
          </w:p>
        </w:tc>
        <w:tc>
          <w:tcPr>
            <w:tcW w:w="70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5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58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96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 </w:t>
            </w:r>
          </w:p>
        </w:tc>
        <w:tc>
          <w:tcPr>
            <w:tcW w:w="124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95 355,8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ОБЩЕГОСУДАРСТВЕННЫЕ ВОПРОСЫ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10 764,5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6 920,9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6 920,9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6 920,9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6 920,9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аппарата управления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6 920,9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6 403,9</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493,0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24,0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проведения выборов и референдумов</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Проведение выборов</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51 8 00 88880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51 8 00 88880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Резервные фонды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Формирование резервного фонда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Резервный фонд Администрации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27 1 01 86000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27 1 01 86000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Резервный фонд на оплату работ по предотвращению и ликвидации последствий ЧС</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27 1 01 86010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27 1 01 86010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Другие общегосударственные вопросы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3 258,6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3 153,3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3 153,3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сбалансированности районного бюджета в долгосрочном периоде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3 103,3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27 1 02 83900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3 103,3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27 1 02 83900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3 103,3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27 1 05 00000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27 1 05 89980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Закупка товаров, работ и услуг для обеспечения государственных (муниципальных) нужд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27 1 05 89980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проведение районных мероприятий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проведение Дня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проведение дня пожилых людей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51 4 00 85820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Субвенции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51 9 00 16100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530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НАЦИОНАЛЬНАЯ ОБОРОНА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Мобилизационная и вневойсковая подготовка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51 9 00 51180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51 9 00 51180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Субвенции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51 9 00 51180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530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НАЦИОНАЛЬНАЯ ЭКОНОМИКА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39 748,0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Общеэкономические вопросы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проведения общественных и временных работ</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08 0 01 00000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Организация общественных и временных работ</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08 0 01 87510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08 0 01 87510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08 0 01 87510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540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73,0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Водное хозяйство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Осуществление капитального ремонта гидротехнических сооружений, находящихся в муниципальной собственности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S7970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S7970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Субсидии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06</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S7970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520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Дорожное хозяйство (дорожные фонды)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37 700,0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37 700,0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мероприятия дорожной деятельности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51 6 00 86402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2 700,0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51 6 00 86402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2 700,0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51 6 00 86402</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540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2 700,0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35 000,0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S5030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35 000,0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S5030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35 000,0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Субсидии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09</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S5030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520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35 000,0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ЖИЛИЩНО-КОММУНАЛЬНОЕ ХОЗЯЙСТВО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6 333,7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Благоустройство</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6 333,7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6 333,7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6 333,7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Проведение работ по ремонту и реконструкции мемориальных сооружений, посвященных памяти погибших в годы Великой отечественной войны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51 9 00 18520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211,2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51 9 00 18520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211,2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Субсидии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51 9 00 18520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520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211,2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 xml:space="preserve">Федеральный проект "Формирование комфортной городской среды" </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F2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6 122,5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F2 55550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6 122,5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F2 55550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6 122,5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Субсидии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05</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F2 55550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520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6 122,5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СОЦИАЛЬНАЯ ПОЛИТИКА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337,2</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Социальное обеспечение населения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336,5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Исполнение судебных актов по обращению взыскания на средства районного бюджета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27 1 03 00000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Реализация основного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27 1 03 89980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27 1 03 89980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311,5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Единовременная материальная помощь Почетным гражданам района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51 8 00 86200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39,0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Оказание материальной помощи малоимущим пенсионерам и семьям с детьми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51 8 00 86300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бюджетные ассигнования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51 8 00 86300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800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непрограммные мероприятия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Субвенции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03</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51 9 00 10970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530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222,5</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Охрана семьи и детства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Обеспечение деятельности аппарата управления</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04</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27 1 04 80900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0,7</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36 730,8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"Развитие системы межбюджетных отношений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Выравнивание бюджетной обеспеченности муниципальных образований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27 2 01 00000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Выравнивание бюджетной обеспеченности из районного фонда финансовой поддержки поселений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27 2 01 83600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27 2 01 83600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Дотации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01</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27 2 01 83600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Иные дотации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27 0 00 00000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Подпрограмма "Развитие системы межбюджетных отношений в Притобольном районе"</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27 2 00 00000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Поддержка мер по обеспечению сбалансированности бюджетов муниципальных образований</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27 2 02 00000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Поддержка мер по обеспечению сбалансированности бюджетов</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27 2 02 83700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 </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Межбюджетные трансферты</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27 2 02 83700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500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jc w:val="center"/>
        </w:trPr>
        <w:tc>
          <w:tcPr>
            <w:tcW w:w="5220" w:type="dxa"/>
          </w:tcPr>
          <w:p w:rsidR="00827194" w:rsidRPr="00430997" w:rsidRDefault="00827194">
            <w:pPr>
              <w:rPr>
                <w:rFonts w:ascii="Times New Roman" w:hAnsi="Times New Roman"/>
                <w:sz w:val="18"/>
                <w:szCs w:val="18"/>
              </w:rPr>
            </w:pPr>
            <w:r w:rsidRPr="00430997">
              <w:rPr>
                <w:rFonts w:ascii="Times New Roman" w:hAnsi="Times New Roman"/>
                <w:sz w:val="18"/>
                <w:szCs w:val="18"/>
              </w:rPr>
              <w:t>Дотации</w:t>
            </w:r>
          </w:p>
        </w:tc>
        <w:tc>
          <w:tcPr>
            <w:tcW w:w="72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900</w:t>
            </w:r>
          </w:p>
        </w:tc>
        <w:tc>
          <w:tcPr>
            <w:tcW w:w="70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14</w:t>
            </w:r>
          </w:p>
        </w:tc>
        <w:tc>
          <w:tcPr>
            <w:tcW w:w="5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02</w:t>
            </w:r>
          </w:p>
        </w:tc>
        <w:tc>
          <w:tcPr>
            <w:tcW w:w="158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27 2 02 83700</w:t>
            </w:r>
          </w:p>
        </w:tc>
        <w:tc>
          <w:tcPr>
            <w:tcW w:w="96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510</w:t>
            </w:r>
          </w:p>
        </w:tc>
        <w:tc>
          <w:tcPr>
            <w:tcW w:w="1240" w:type="dxa"/>
          </w:tcPr>
          <w:p w:rsidR="00827194" w:rsidRPr="00430997" w:rsidRDefault="00827194" w:rsidP="003B139B">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rPr>
          <w:jc w:val="center"/>
        </w:trPr>
        <w:tc>
          <w:tcPr>
            <w:tcW w:w="9740" w:type="dxa"/>
            <w:gridSpan w:val="6"/>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ИТОГО</w:t>
            </w:r>
          </w:p>
        </w:tc>
        <w:tc>
          <w:tcPr>
            <w:tcW w:w="1240" w:type="dxa"/>
          </w:tcPr>
          <w:p w:rsidR="00827194" w:rsidRPr="00430997" w:rsidRDefault="00827194" w:rsidP="003B139B">
            <w:pPr>
              <w:rPr>
                <w:rFonts w:ascii="Times New Roman" w:hAnsi="Times New Roman"/>
                <w:b/>
                <w:bCs/>
                <w:sz w:val="18"/>
                <w:szCs w:val="18"/>
              </w:rPr>
            </w:pPr>
            <w:r w:rsidRPr="00430997">
              <w:rPr>
                <w:rFonts w:ascii="Times New Roman" w:hAnsi="Times New Roman"/>
                <w:b/>
                <w:bCs/>
                <w:sz w:val="18"/>
                <w:szCs w:val="18"/>
              </w:rPr>
              <w:t>435 336,8</w:t>
            </w:r>
          </w:p>
        </w:tc>
      </w:tr>
    </w:tbl>
    <w:p w:rsidR="00827194" w:rsidRDefault="00827194" w:rsidP="00D628C5">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3"/>
        <w:gridCol w:w="1042"/>
        <w:gridCol w:w="645"/>
        <w:gridCol w:w="1138"/>
      </w:tblGrid>
      <w:tr w:rsidR="00827194" w:rsidRPr="00430997" w:rsidTr="00430997">
        <w:tc>
          <w:tcPr>
            <w:tcW w:w="9152" w:type="dxa"/>
          </w:tcPr>
          <w:p w:rsidR="00827194" w:rsidRPr="00430997" w:rsidRDefault="00827194">
            <w:pPr>
              <w:rPr>
                <w:rFonts w:ascii="Times New Roman" w:hAnsi="Times New Roman"/>
                <w:sz w:val="18"/>
                <w:szCs w:val="18"/>
              </w:rPr>
            </w:pPr>
            <w:r w:rsidRPr="00430997">
              <w:rPr>
                <w:rFonts w:ascii="Times New Roman" w:hAnsi="Times New Roman"/>
                <w:sz w:val="18"/>
                <w:szCs w:val="18"/>
              </w:rPr>
              <w:t> </w:t>
            </w:r>
          </w:p>
        </w:tc>
        <w:tc>
          <w:tcPr>
            <w:tcW w:w="2808" w:type="dxa"/>
            <w:gridSpan w:val="3"/>
            <w:vMerge w:val="restart"/>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Приложение № 4 к решению Притобольгой районной  Думы от "29"апреля 2020 года № 363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 </w:t>
            </w:r>
          </w:p>
        </w:tc>
      </w:tr>
      <w:tr w:rsidR="00827194" w:rsidRPr="00430997" w:rsidTr="00430997">
        <w:tc>
          <w:tcPr>
            <w:tcW w:w="9152" w:type="dxa"/>
          </w:tcPr>
          <w:p w:rsidR="00827194" w:rsidRPr="00430997" w:rsidRDefault="00827194">
            <w:pPr>
              <w:rPr>
                <w:rFonts w:ascii="Times New Roman" w:hAnsi="Times New Roman"/>
                <w:sz w:val="18"/>
                <w:szCs w:val="18"/>
              </w:rPr>
            </w:pPr>
            <w:r w:rsidRPr="00430997">
              <w:rPr>
                <w:rFonts w:ascii="Times New Roman" w:hAnsi="Times New Roman"/>
                <w:sz w:val="18"/>
                <w:szCs w:val="18"/>
              </w:rPr>
              <w:t> </w:t>
            </w:r>
          </w:p>
        </w:tc>
        <w:tc>
          <w:tcPr>
            <w:tcW w:w="2808" w:type="dxa"/>
            <w:gridSpan w:val="3"/>
            <w:vMerge/>
          </w:tcPr>
          <w:p w:rsidR="00827194" w:rsidRPr="00430997" w:rsidRDefault="00827194">
            <w:pPr>
              <w:rPr>
                <w:rFonts w:ascii="Times New Roman" w:hAnsi="Times New Roman"/>
                <w:sz w:val="18"/>
                <w:szCs w:val="18"/>
              </w:rPr>
            </w:pPr>
          </w:p>
        </w:tc>
      </w:tr>
      <w:tr w:rsidR="00827194" w:rsidRPr="00430997" w:rsidTr="00430997">
        <w:tc>
          <w:tcPr>
            <w:tcW w:w="9152" w:type="dxa"/>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 </w:t>
            </w:r>
          </w:p>
        </w:tc>
        <w:tc>
          <w:tcPr>
            <w:tcW w:w="2808" w:type="dxa"/>
            <w:gridSpan w:val="3"/>
            <w:vMerge/>
          </w:tcPr>
          <w:p w:rsidR="00827194" w:rsidRPr="00430997" w:rsidRDefault="00827194">
            <w:pPr>
              <w:rPr>
                <w:rFonts w:ascii="Times New Roman" w:hAnsi="Times New Roman"/>
                <w:sz w:val="18"/>
                <w:szCs w:val="18"/>
              </w:rPr>
            </w:pPr>
          </w:p>
        </w:tc>
      </w:tr>
      <w:tr w:rsidR="00827194" w:rsidRPr="00430997" w:rsidTr="00430997">
        <w:tc>
          <w:tcPr>
            <w:tcW w:w="11960" w:type="dxa"/>
            <w:gridSpan w:val="4"/>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2020 год</w:t>
            </w:r>
          </w:p>
        </w:tc>
      </w:tr>
      <w:tr w:rsidR="00827194" w:rsidRPr="00430997" w:rsidTr="00430997">
        <w:tc>
          <w:tcPr>
            <w:tcW w:w="11960" w:type="dxa"/>
            <w:gridSpan w:val="4"/>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т. руб.</w:t>
            </w:r>
          </w:p>
        </w:tc>
      </w:tr>
      <w:tr w:rsidR="00827194" w:rsidRPr="00430997" w:rsidTr="00430997">
        <w:trPr>
          <w:trHeight w:val="207"/>
        </w:trPr>
        <w:tc>
          <w:tcPr>
            <w:tcW w:w="9152" w:type="dxa"/>
            <w:vMerge w:val="restart"/>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Наименование показателя</w:t>
            </w:r>
          </w:p>
        </w:tc>
        <w:tc>
          <w:tcPr>
            <w:tcW w:w="1057" w:type="dxa"/>
            <w:vMerge w:val="restart"/>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Ц.ст.</w:t>
            </w:r>
          </w:p>
        </w:tc>
        <w:tc>
          <w:tcPr>
            <w:tcW w:w="694" w:type="dxa"/>
            <w:vMerge w:val="restart"/>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Расх.</w:t>
            </w:r>
          </w:p>
        </w:tc>
        <w:tc>
          <w:tcPr>
            <w:tcW w:w="1057" w:type="dxa"/>
            <w:vMerge w:val="restart"/>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Уточненная роспись/план</w:t>
            </w:r>
          </w:p>
        </w:tc>
      </w:tr>
      <w:tr w:rsidR="00827194" w:rsidRPr="00430997" w:rsidTr="00430997">
        <w:trPr>
          <w:trHeight w:val="207"/>
        </w:trPr>
        <w:tc>
          <w:tcPr>
            <w:tcW w:w="9152" w:type="dxa"/>
            <w:vMerge/>
          </w:tcPr>
          <w:p w:rsidR="00827194" w:rsidRPr="00430997" w:rsidRDefault="00827194">
            <w:pPr>
              <w:rPr>
                <w:rFonts w:ascii="Times New Roman" w:hAnsi="Times New Roman"/>
                <w:sz w:val="18"/>
                <w:szCs w:val="18"/>
              </w:rPr>
            </w:pPr>
          </w:p>
        </w:tc>
        <w:tc>
          <w:tcPr>
            <w:tcW w:w="1057" w:type="dxa"/>
            <w:vMerge/>
          </w:tcPr>
          <w:p w:rsidR="00827194" w:rsidRPr="00430997" w:rsidRDefault="00827194">
            <w:pPr>
              <w:rPr>
                <w:rFonts w:ascii="Times New Roman" w:hAnsi="Times New Roman"/>
                <w:sz w:val="18"/>
                <w:szCs w:val="18"/>
              </w:rPr>
            </w:pPr>
          </w:p>
        </w:tc>
        <w:tc>
          <w:tcPr>
            <w:tcW w:w="694" w:type="dxa"/>
            <w:vMerge/>
          </w:tcPr>
          <w:p w:rsidR="00827194" w:rsidRPr="00430997" w:rsidRDefault="00827194">
            <w:pPr>
              <w:rPr>
                <w:rFonts w:ascii="Times New Roman" w:hAnsi="Times New Roman"/>
                <w:sz w:val="18"/>
                <w:szCs w:val="18"/>
              </w:rPr>
            </w:pPr>
          </w:p>
        </w:tc>
        <w:tc>
          <w:tcPr>
            <w:tcW w:w="1057" w:type="dxa"/>
            <w:vMerge/>
          </w:tcPr>
          <w:p w:rsidR="00827194" w:rsidRPr="00430997" w:rsidRDefault="00827194">
            <w:pPr>
              <w:rPr>
                <w:rFonts w:ascii="Times New Roman" w:hAnsi="Times New Roman"/>
                <w:sz w:val="18"/>
                <w:szCs w:val="18"/>
              </w:rPr>
            </w:pP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"Дети Притоболья" на 2017-2020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0100000000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2 220,3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"Здоровое поколение"</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2 218,3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Охрана здоровья детей и подростков, в том числе репродуктивного</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2 218,3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отдыха детей в лагерях дневного пребывания в каникулярное время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01101S2430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807,8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01101S2430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807,8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01101S2440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365,6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01101S2440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365,6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отдыха детей в загородных оздоровительных лагерях в каникулярное время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01101S2450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1 045,0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Приобретение товаров, работ, услуг в пользу граждан в целях их социального обеспечения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01101S2450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1 045,0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"Одаренные дети"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0120000000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Адресная поддержка детей в соответствии с их способностями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0120100000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0120189980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Премии и гранты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0120189980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"Профилактика безнадзорности и правонарушений несовершеннолетних"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0130000000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Профилактика социального неблагополучия семей с детьми, защита прав и интересов детей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0130100000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0130189980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0130189980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"Молодежь Притоболья" на 2020-2022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0200000000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160,0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Информирование, поддержка и вовлечение молодёжи в социальную практику</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Активизация трудовой и жизненной активности молодёжи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113,1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113,1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70,1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населению</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Гражданско-патриотическое воспитание молодёжи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0200300000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34,9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34,9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0200389990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34,5</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0300000000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270 227,0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Муниципальная программа "Развитие образования в Притобольном районе" на 2017-2020 годы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12 258,9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276,5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0300110970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276,5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0300110970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0300110970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155,5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11 982,4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методического кабинета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2 878,5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2 070,6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625,3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147,6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прочих налогов, сборов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централизованной бухгалтерии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4 107,3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2 806,4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847,5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252,9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группы хозяйственного обслуживания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0300280403</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3 826,3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0300280403</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2 872,7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0300280403</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867,6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0300280403</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0300280403</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деятельности аппарата управления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1 170,3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883,5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266,8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0300280900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"Развитие общего образования"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213 053,2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30 271,0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0310112200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1 118,0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0310112200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1 118,0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гарантированного и безопасного подвоза обучающихся к месту учебы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0310180150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4 724,0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0310180150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4 724,0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0310180210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1 030,0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0310180210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1 030,0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питанием обучающихся общеобразовательных организаций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03101S2240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3 379,0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03101S2240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3 379,0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Развитие муниципальной системы образования (МКОУ"Притобольная средняя общеобразовательная школа" с.Боровлянка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03101S7240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20 020,0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03101S7240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20 020,0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176 589,4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7 879,7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4 440,9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3 438,8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государственного стандарта дошкольного образования на оплату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16 970,0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13 034,0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3 935,5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423,0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423,0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90 535,0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69 535,0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20 999,0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государственного стандарта общего образования на обеспечение учебного процесса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2 164,0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0310212040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2 164,0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Премии и гранты по постановлениям Курганской областной Думы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0310218030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0310218030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детских дошкольных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22 911,7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12 596,3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134,6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3 804,1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5 625,7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судебных актов Российской Федерации и мировых соглашений по возмещению причиненного вреда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831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налога на имущество организаций и земельного налога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619,7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иных платежей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общеобразовательных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20 940,1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10 748,1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428,1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3 245,8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целях капитального ремонта государственного (муниципального) имущества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4 408,6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судебных актов Российской Федерации и мировых соглашений по возмещению причиненного вреда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831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налога на имущество организаций и земельного налога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1 727,5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прочих налогов, сборов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иных платежей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3 500,0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3 500,0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Развитие муниципальной системы образования (МКОУ"Притобольная средняя общеобразовательная школа" с.Боровлянка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03102S7240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11 205,9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целях капитального ремонта государственного (муниципального) имущества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03102S7240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11 205,9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Федеральный проект "Современная школа"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1 117,0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031E151690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1 117,0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031E151690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1 117,0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Федеральный проект "Успех каждого ребенка"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2 816,6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031E250970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2 816,6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целях капитального ремонта государственного (муниципального) имущества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031E250970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2 816,6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мероприятий в рамках федерального проекта "Цифровая образовательная среда"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031E400000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2 259,2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031E452100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2 259,2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031E452100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2 259,2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44 614,9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36 944,6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Содержание детей в приемных семьях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0320111450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17 092,3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0320111450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17 092,3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Выплата вознаграждения опекунам (попечителям), приемным родителям</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0320111460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13 852,1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Приобретение товаров, работ, услуг в пользу граждан в целях их социального обеспечения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0320111460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13 852,1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Содержание детей в семьях опекунов (попечителей)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0320111470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2 782,5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0320111470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2 782,5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0320111510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0320111510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0320111520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1 200,0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0320111520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1 200,0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0320111530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0320111530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государственных полномочий по содержанию органов опеки и попечительства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0320112190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961,0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0320112190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683,0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0320112190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0320112190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0320112190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0320112390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191,8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0320112390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0320112390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0320112390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Выплата единовременного пособия при всех формах устройства детей, лишенных родительского попечения, в семью</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0320152600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414,9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0320152600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414,9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Совершенствование моделей и механизмов развития эффективной системы дополнительного образования детей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7 670,3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дома детского творчества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3 991,6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2 764,7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834,9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365,8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налога на имущество организаций и земельного налога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детско-юношеской спортивной школы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3 678,7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2 038,2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615,6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788,2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судебных актов Российской Федерации и мировых соглашений по возмещению причиненного вреда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831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налога на имущество организаций и земельного налога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194,3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прочих налогов, сборов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0320280302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"Кадровое обеспечение системы образования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0330000000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0330200000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предоставления дополнительного профессионального образования педагогическим работникам</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0330212130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0330212130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300,0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"Культура Притобольного района (2019-2021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0400000000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22 520,2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9 995,3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8 100,7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5 352,0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1 618,3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984,9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налога на имущество организаций и земельного налога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иных платежей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294,6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177,6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04001L4670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1 600,0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04001L4670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1 600,0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Совершенствование и развитие библиотечно-информационной деятельности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5 749,1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5 749,1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4 246,7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1 282,5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168,0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иных платежей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0400280990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Развитие дополнительного образования в сфере культуры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2 844,3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2 828,3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1 888,8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570,5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целях капитального ремонта государственного (муниципального) имущества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218,2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судебных актов Российской Федерации и мировых соглашений по возмещению причиненного вреда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831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налога на имущество организаций и земельного налога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иных платежей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0400380990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Организационное и материально-техническое обеспечение деятельности в сфере культуры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3 931,4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централизованной бухгалтерии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967,8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652,7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197,1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68,5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прочих налогов, сборов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иных платежей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0400480501</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Финансовое обеспечение деятельности группы хозяйственного обслуживания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2 208,9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1 692,7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0400480502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деятельности аппарата управления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754,7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568,1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171,6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0400480900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0600000000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0600300000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и проведение конкурсов среди субъектов малого предпринимательства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0600387310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0600387310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Содействие в участии субъектов малого и среднего предпринимательства в областных выставках-ярмарках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0600387320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0600387320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"Развитие муниципальной службы в Притобольном районе" на 2017-2022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0700000000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Создание системы профессионального развития и подготовки кадров муниципальной службы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0700100000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Повышение квалификации муниципальных служащих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0700187410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0700187410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0800000000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73,0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проведения общественных и временных работ</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0800100000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общественных и временных работ</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0800187510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межбюджетные трансферты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0800187510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540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73,0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0900000000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295,0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0900100000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0900189990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0900189990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0900200000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0900289990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0900289990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145,0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"Пожарная безопасность Притобольного района на 2016-2020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1000000000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1 003,8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Предупреждение пожаров и снижение сопутствующих потерь от них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82,8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82,8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82,8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функционирования единой дежурной диспетчерской службы Администрации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1000300000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921,0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921,0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622,7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1000389990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110,3</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1100000000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180,0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Развитие массовой физической культуры и формирование здорового образа жизни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169,0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"Развитие торговли в Притобольном районе" на 2017-2020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1200000000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и проведение районного конкурса "Лучший магазин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"Повышение безопасности дорожного движения в Притобольном районе"</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1400000000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"Противодействие коррупции в Притобольном районе" на 2019-2021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1500000000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0,5</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"Профилактика правонарушений в Притобольном районе"</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1700000000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4,5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1700089990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1700089990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4,5</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1800000000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Создание нормативной базы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1800289980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1800289980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1900000000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1900100000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1900189990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1900189990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2000000000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2 178,8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20001L5670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Субсидии гражданам на приобретение жилья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20001L5670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1 678,8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2000287000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Бюджетные инвестиции в объекты капитального строительства государственной (муниципальной) собственности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2000287000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414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"Доступная среда для инвалидов" на 2016-2020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2100000000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41,3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Установка приспособленных входных групп и пандусов в учреждениях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41,3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41,3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41,3</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2200000000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15 100,0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Развитие системы теплоснабжения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2200100000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15 100,0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2200189990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15 100,0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2200189990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15 100,0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"Развитие агропромышленного комплекса в Притобольном районе" на 2017-2020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2300000000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День работника сельского хозяйства и перерабатывающей промышленности в Притобольном районе</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2300100000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2300189980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2300189980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2400000000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77,0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Обучение по охране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Содействие работодателям в организации работ по охране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иных направлений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Премии и гранты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2400289990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2600000000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Управление и распоряжение муниципальным имуществом и земельными участками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2600200000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2600289980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2600289980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2700000000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46 916,7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"Организация и совершенствование бюджетного процесса в Притобольном районе"</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10 185,9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Формирование резервного фонда Администрации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Резервный фонд Администрации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2710186000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2710186000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2710186000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Резервный фонд на оплату работ по предотвращению и ликвидации последствий ЧС</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2710186010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2710186010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сбалансированности районного бюджета в долгосрочном периоде</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3 103,3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2710283900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3 103,3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2710283900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3 103,3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судебных актов по обращению взыскания на средства районного бюджета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2710300000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2710389980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2710389980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6 921,6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деятельности аппарата управления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6 921,6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4 918,4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государственных (муниципальных) органов,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1 485,5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223,0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прочих налогов, сборов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2710480900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2710500000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2710589980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2710589980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Подпрограмма "Развитие системы межбюджетных отношений в Притобольном районе"</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2720000000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36 730,8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Выравнивание бюджетной обеспеченности муниципальных образований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2720100000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Выравнивание бюджетной обеспеченности из районного фонда финансовой поддержки поселений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2720183600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Дотации на выравнивание бюджетной обеспеченности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2720183600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5 775,0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Поддержка мер по обеспечению сбалансированности бюджетов муниципальных образований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2720200000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Поддержка мер по обеспечению сбалансированности бюджетов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2720283700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дотации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2720283700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30 955,8</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2800000000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2800100000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2800189980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Создание условий для антитеррористической безопасности на территории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2800200000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Реализация основного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2800289980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2800289980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w:t>
            </w:r>
          </w:p>
        </w:tc>
      </w:tr>
      <w:tr w:rsidR="00827194" w:rsidRPr="00430997" w:rsidTr="00430997">
        <w:tc>
          <w:tcPr>
            <w:tcW w:w="9152" w:type="dxa"/>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5100000000</w:t>
            </w:r>
          </w:p>
        </w:tc>
        <w:tc>
          <w:tcPr>
            <w:tcW w:w="694"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000</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74 089,7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деятельности Притобольной районной Думы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1 202,5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Председатель Притобольной районной Думы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123,5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123,5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Депутаты Притобольной районной Думы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342,6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342,6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Аппарат Притобольной районной Думы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736,5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466,8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141,0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43,7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5110084600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деятельности Главы Притобольного района и аппарата Администрации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16 565,6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Глава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879,6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675,6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Аппарат Администрации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15 686,0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9 917,7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государственных (муниципальных) органов,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0,7</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2 995,3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362,0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2 395,3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налога на имущество организаций и земельного налога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прочих налогов, сборов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5120085500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Обеспечение деятельности Контрольно-счетной палаты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5130000000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Аппарат Контрольно-счетной палаты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5130085700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909,0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5130085700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682,8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5130085700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206,2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5130085700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5130085700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проведение районных мероприятий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проведение мероприятий, посвященных празднованию Победы в Великой Отечественной войне</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5140085800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5140085800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5140085800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проведение Дня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5140085810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5140085810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проведение дня пожилых людей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5140085820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5140085820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Муниципальный дорожный фонд</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5160000000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5 645,0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за счет муниципального дорожного фонда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5160086400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2 945,0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5160086400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2 945,0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мероприятия дорожной деятельности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5160086402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2 700,0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межбюджетные трансферты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5160086402</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540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2 700,0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Выполнение других обязательств органами местного самоуправления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Расходы на погашение задолженности по исполнительным документам</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5180083900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судебных актов Российской Федерации и мировых соглашений по возмещению причиненного вреда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5180083900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831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5180086020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5180086020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Единовременная материальная помощь Почетным гражданам района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Оказание материальной помощи малоимущим пенсионерам и семьям с детьми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5180086300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Резервные средства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5180086300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870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Другие расходы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на капитальный ремонт общего имущества в многоквартирных домах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5180086600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в ассоциацию "Совет муниципальных образований Курганской области"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Уплата иных платежей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5180086700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853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29,0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Проведение выборов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5180088880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Специальные расходы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5180088880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880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непрограммные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48 754,4</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непрограммные мероприятия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42 631,9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696,8</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Иные выплаты персоналу учреждений, за исключением фонда оплаты труда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112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449,2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Пособия, компенсации и иные социальные выплаты гражданам, кроме публичных нормативных обязательств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25,1</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Субвенции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5190010970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530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222,5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5190014040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5190014040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5190014150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5190014150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234,0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5190014150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5190014150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5190014150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5190015500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государственных полномочий по созданию административных комиссий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5190016090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5190016090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5190016100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5190016100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Субвенции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5190016100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530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5190016200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5190016200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4,3</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5190018520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211,2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5190018520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211,2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5190019500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5190019500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5,2</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первичного воинского учета на территориях, где отсутствуют военные комиссариаты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5190051180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Субвенции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5190051180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530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1 441,6</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5190051200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5190051200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Проведение Всероссийской переписи населения 2020 года</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5190054690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5190054690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210,0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1 075,0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588,0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178,0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Закупка товаров, работ, услуг в сфере информационно-коммуникационных технологий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62,0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Прочая закупка товаров, работ и услуг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5190059310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244</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247,0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704,0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Фонд оплаты труда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121</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541,0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5190059320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129</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163,0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Мероприятия по обеспечению жильем молодых семей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51900L4970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965,9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Субсидии гражданам на приобретение жилья</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51900L4970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322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965,9</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51900S5030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35 000,0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Консолидированные субсидии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51900S5030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35 000,0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Осуществление капитального ремонта гидротехнических сооружений, находящихся в муниципальной собственности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51900S7970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Субсидии на софинансирование капитальных вложений в объекты государственной (муниципальной) собственности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51900S7970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522</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1 975,0</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Федеральный проект "Формирование комфортной городской среды"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519F200000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6 122,5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519F255550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000</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6 122,5</w:t>
            </w:r>
          </w:p>
        </w:tc>
      </w:tr>
      <w:tr w:rsidR="00827194" w:rsidRPr="00430997" w:rsidTr="00430997">
        <w:tc>
          <w:tcPr>
            <w:tcW w:w="9152" w:type="dxa"/>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 xml:space="preserve">            Консолидированные субсидии</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519F255550</w:t>
            </w:r>
          </w:p>
        </w:tc>
        <w:tc>
          <w:tcPr>
            <w:tcW w:w="694"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523</w:t>
            </w:r>
          </w:p>
        </w:tc>
        <w:tc>
          <w:tcPr>
            <w:tcW w:w="1057" w:type="dxa"/>
            <w:noWrap/>
          </w:tcPr>
          <w:p w:rsidR="00827194" w:rsidRPr="00430997" w:rsidRDefault="00827194" w:rsidP="00885F33">
            <w:pPr>
              <w:rPr>
                <w:rFonts w:ascii="Times New Roman" w:hAnsi="Times New Roman"/>
                <w:sz w:val="18"/>
                <w:szCs w:val="18"/>
              </w:rPr>
            </w:pPr>
            <w:r w:rsidRPr="00430997">
              <w:rPr>
                <w:rFonts w:ascii="Times New Roman" w:hAnsi="Times New Roman"/>
                <w:sz w:val="18"/>
                <w:szCs w:val="18"/>
              </w:rPr>
              <w:t>6 122,5</w:t>
            </w:r>
          </w:p>
        </w:tc>
      </w:tr>
      <w:tr w:rsidR="00827194" w:rsidRPr="00430997" w:rsidTr="00430997">
        <w:tc>
          <w:tcPr>
            <w:tcW w:w="10903" w:type="dxa"/>
            <w:gridSpan w:val="3"/>
            <w:noWrap/>
          </w:tcPr>
          <w:p w:rsidR="00827194" w:rsidRPr="00430997" w:rsidRDefault="00827194">
            <w:pPr>
              <w:rPr>
                <w:rFonts w:ascii="Times New Roman" w:hAnsi="Times New Roman"/>
                <w:b/>
                <w:bCs/>
                <w:sz w:val="18"/>
                <w:szCs w:val="18"/>
              </w:rPr>
            </w:pPr>
            <w:r w:rsidRPr="00430997">
              <w:rPr>
                <w:rFonts w:ascii="Times New Roman" w:hAnsi="Times New Roman"/>
                <w:b/>
                <w:bCs/>
                <w:sz w:val="18"/>
                <w:szCs w:val="18"/>
              </w:rPr>
              <w:t>ВСЕГО РАСХОДОВ:</w:t>
            </w:r>
          </w:p>
        </w:tc>
        <w:tc>
          <w:tcPr>
            <w:tcW w:w="1057" w:type="dxa"/>
            <w:noWrap/>
          </w:tcPr>
          <w:p w:rsidR="00827194" w:rsidRPr="00430997" w:rsidRDefault="00827194" w:rsidP="00885F33">
            <w:pPr>
              <w:rPr>
                <w:rFonts w:ascii="Times New Roman" w:hAnsi="Times New Roman"/>
                <w:b/>
                <w:bCs/>
                <w:sz w:val="18"/>
                <w:szCs w:val="18"/>
              </w:rPr>
            </w:pPr>
            <w:r w:rsidRPr="00430997">
              <w:rPr>
                <w:rFonts w:ascii="Times New Roman" w:hAnsi="Times New Roman"/>
                <w:b/>
                <w:bCs/>
                <w:sz w:val="18"/>
                <w:szCs w:val="18"/>
              </w:rPr>
              <w:t>435 336,8</w:t>
            </w:r>
          </w:p>
        </w:tc>
      </w:tr>
    </w:tbl>
    <w:p w:rsidR="00827194" w:rsidRDefault="00827194" w:rsidP="00D628C5">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
        <w:gridCol w:w="746"/>
        <w:gridCol w:w="722"/>
        <w:gridCol w:w="681"/>
        <w:gridCol w:w="1316"/>
        <w:gridCol w:w="828"/>
        <w:gridCol w:w="779"/>
        <w:gridCol w:w="811"/>
        <w:gridCol w:w="1023"/>
        <w:gridCol w:w="844"/>
        <w:gridCol w:w="746"/>
        <w:gridCol w:w="755"/>
        <w:gridCol w:w="868"/>
      </w:tblGrid>
      <w:tr w:rsidR="00827194" w:rsidRPr="00430997" w:rsidTr="00430997">
        <w:tc>
          <w:tcPr>
            <w:tcW w:w="1820" w:type="dxa"/>
            <w:noWrap/>
          </w:tcPr>
          <w:p w:rsidR="00827194" w:rsidRPr="00430997" w:rsidRDefault="00827194" w:rsidP="00430997">
            <w:pPr>
              <w:jc w:val="left"/>
              <w:rPr>
                <w:rFonts w:ascii="Times New Roman" w:hAnsi="Times New Roman"/>
                <w:sz w:val="18"/>
                <w:szCs w:val="18"/>
              </w:rPr>
            </w:pPr>
            <w:bookmarkStart w:id="7" w:name="RANGE!A1:M17"/>
            <w:bookmarkEnd w:id="7"/>
          </w:p>
        </w:tc>
        <w:tc>
          <w:tcPr>
            <w:tcW w:w="1520" w:type="dxa"/>
            <w:noWrap/>
          </w:tcPr>
          <w:p w:rsidR="00827194" w:rsidRPr="00430997" w:rsidRDefault="00827194" w:rsidP="00430997">
            <w:pPr>
              <w:jc w:val="left"/>
              <w:rPr>
                <w:rFonts w:ascii="Times New Roman" w:hAnsi="Times New Roman"/>
                <w:sz w:val="18"/>
                <w:szCs w:val="18"/>
              </w:rPr>
            </w:pPr>
          </w:p>
        </w:tc>
        <w:tc>
          <w:tcPr>
            <w:tcW w:w="1460" w:type="dxa"/>
            <w:noWrap/>
          </w:tcPr>
          <w:p w:rsidR="00827194" w:rsidRPr="00430997" w:rsidRDefault="00827194" w:rsidP="00430997">
            <w:pPr>
              <w:jc w:val="left"/>
              <w:rPr>
                <w:rFonts w:ascii="Times New Roman" w:hAnsi="Times New Roman"/>
                <w:sz w:val="18"/>
                <w:szCs w:val="18"/>
              </w:rPr>
            </w:pPr>
          </w:p>
        </w:tc>
        <w:tc>
          <w:tcPr>
            <w:tcW w:w="1360" w:type="dxa"/>
          </w:tcPr>
          <w:p w:rsidR="00827194" w:rsidRPr="00430997" w:rsidRDefault="00827194" w:rsidP="00430997">
            <w:pPr>
              <w:jc w:val="left"/>
              <w:rPr>
                <w:rFonts w:ascii="Times New Roman" w:hAnsi="Times New Roman"/>
                <w:sz w:val="18"/>
                <w:szCs w:val="18"/>
              </w:rPr>
            </w:pPr>
          </w:p>
        </w:tc>
        <w:tc>
          <w:tcPr>
            <w:tcW w:w="2920" w:type="dxa"/>
          </w:tcPr>
          <w:p w:rsidR="00827194" w:rsidRPr="00430997" w:rsidRDefault="00827194" w:rsidP="00430997">
            <w:pPr>
              <w:jc w:val="left"/>
              <w:rPr>
                <w:rFonts w:ascii="Times New Roman" w:hAnsi="Times New Roman"/>
                <w:sz w:val="18"/>
                <w:szCs w:val="18"/>
              </w:rPr>
            </w:pPr>
          </w:p>
        </w:tc>
        <w:tc>
          <w:tcPr>
            <w:tcW w:w="1720" w:type="dxa"/>
          </w:tcPr>
          <w:p w:rsidR="00827194" w:rsidRPr="00430997" w:rsidRDefault="00827194" w:rsidP="00430997">
            <w:pPr>
              <w:jc w:val="left"/>
              <w:rPr>
                <w:rFonts w:ascii="Times New Roman" w:hAnsi="Times New Roman"/>
                <w:sz w:val="18"/>
                <w:szCs w:val="18"/>
              </w:rPr>
            </w:pPr>
          </w:p>
        </w:tc>
        <w:tc>
          <w:tcPr>
            <w:tcW w:w="1600" w:type="dxa"/>
          </w:tcPr>
          <w:p w:rsidR="00827194" w:rsidRPr="00430997" w:rsidRDefault="00827194" w:rsidP="00430997">
            <w:pPr>
              <w:jc w:val="left"/>
              <w:rPr>
                <w:rFonts w:ascii="Times New Roman" w:hAnsi="Times New Roman"/>
                <w:sz w:val="18"/>
                <w:szCs w:val="18"/>
              </w:rPr>
            </w:pPr>
          </w:p>
        </w:tc>
        <w:tc>
          <w:tcPr>
            <w:tcW w:w="1680" w:type="dxa"/>
          </w:tcPr>
          <w:p w:rsidR="00827194" w:rsidRPr="00430997" w:rsidRDefault="00827194" w:rsidP="00430997">
            <w:pPr>
              <w:jc w:val="left"/>
              <w:rPr>
                <w:rFonts w:ascii="Times New Roman" w:hAnsi="Times New Roman"/>
                <w:sz w:val="18"/>
                <w:szCs w:val="18"/>
              </w:rPr>
            </w:pPr>
          </w:p>
        </w:tc>
        <w:tc>
          <w:tcPr>
            <w:tcW w:w="2200" w:type="dxa"/>
          </w:tcPr>
          <w:p w:rsidR="00827194" w:rsidRPr="00430997" w:rsidRDefault="00827194" w:rsidP="00430997">
            <w:pPr>
              <w:jc w:val="left"/>
              <w:rPr>
                <w:rFonts w:ascii="Times New Roman" w:hAnsi="Times New Roman"/>
                <w:sz w:val="18"/>
                <w:szCs w:val="18"/>
              </w:rPr>
            </w:pPr>
          </w:p>
        </w:tc>
        <w:tc>
          <w:tcPr>
            <w:tcW w:w="6640" w:type="dxa"/>
            <w:gridSpan w:val="4"/>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Приложение № 5 к решению Притобольгой районной  Думы от "29" апреля 2020 г. № 363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p>
        </w:tc>
      </w:tr>
      <w:tr w:rsidR="00827194" w:rsidRPr="00430997" w:rsidTr="00430997">
        <w:tc>
          <w:tcPr>
            <w:tcW w:w="19560" w:type="dxa"/>
            <w:gridSpan w:val="11"/>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2020 год</w:t>
            </w:r>
          </w:p>
        </w:tc>
        <w:tc>
          <w:tcPr>
            <w:tcW w:w="1540" w:type="dxa"/>
            <w:noWrap/>
          </w:tcPr>
          <w:p w:rsidR="00827194" w:rsidRPr="00430997" w:rsidRDefault="00827194" w:rsidP="00430997">
            <w:pPr>
              <w:jc w:val="left"/>
              <w:rPr>
                <w:rFonts w:ascii="Times New Roman" w:hAnsi="Times New Roman"/>
                <w:b/>
                <w:bCs/>
                <w:sz w:val="18"/>
                <w:szCs w:val="18"/>
              </w:rPr>
            </w:pPr>
          </w:p>
        </w:tc>
        <w:tc>
          <w:tcPr>
            <w:tcW w:w="1820" w:type="dxa"/>
            <w:noWrap/>
          </w:tcPr>
          <w:p w:rsidR="00827194" w:rsidRPr="00430997" w:rsidRDefault="00827194" w:rsidP="00430997">
            <w:pPr>
              <w:jc w:val="left"/>
              <w:rPr>
                <w:rFonts w:ascii="Times New Roman" w:hAnsi="Times New Roman"/>
                <w:b/>
                <w:bCs/>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sz w:val="18"/>
                <w:szCs w:val="18"/>
              </w:rPr>
            </w:pPr>
          </w:p>
        </w:tc>
        <w:tc>
          <w:tcPr>
            <w:tcW w:w="1520" w:type="dxa"/>
            <w:noWrap/>
          </w:tcPr>
          <w:p w:rsidR="00827194" w:rsidRPr="00430997" w:rsidRDefault="00827194" w:rsidP="00430997">
            <w:pPr>
              <w:jc w:val="left"/>
              <w:rPr>
                <w:rFonts w:ascii="Times New Roman" w:hAnsi="Times New Roman"/>
                <w:sz w:val="18"/>
                <w:szCs w:val="18"/>
              </w:rPr>
            </w:pPr>
          </w:p>
        </w:tc>
        <w:tc>
          <w:tcPr>
            <w:tcW w:w="1460" w:type="dxa"/>
            <w:noWrap/>
          </w:tcPr>
          <w:p w:rsidR="00827194" w:rsidRPr="00430997" w:rsidRDefault="00827194" w:rsidP="00430997">
            <w:pPr>
              <w:jc w:val="left"/>
              <w:rPr>
                <w:rFonts w:ascii="Times New Roman" w:hAnsi="Times New Roman"/>
                <w:sz w:val="18"/>
                <w:szCs w:val="18"/>
              </w:rPr>
            </w:pPr>
          </w:p>
        </w:tc>
        <w:tc>
          <w:tcPr>
            <w:tcW w:w="1360" w:type="dxa"/>
            <w:noWrap/>
          </w:tcPr>
          <w:p w:rsidR="00827194" w:rsidRPr="00430997" w:rsidRDefault="00827194" w:rsidP="00430997">
            <w:pPr>
              <w:jc w:val="left"/>
              <w:rPr>
                <w:rFonts w:ascii="Times New Roman" w:hAnsi="Times New Roman"/>
                <w:sz w:val="18"/>
                <w:szCs w:val="18"/>
              </w:rPr>
            </w:pPr>
          </w:p>
        </w:tc>
        <w:tc>
          <w:tcPr>
            <w:tcW w:w="2920" w:type="dxa"/>
            <w:noWrap/>
          </w:tcPr>
          <w:p w:rsidR="00827194" w:rsidRPr="00430997" w:rsidRDefault="00827194" w:rsidP="00430997">
            <w:pPr>
              <w:jc w:val="left"/>
              <w:rPr>
                <w:rFonts w:ascii="Times New Roman" w:hAnsi="Times New Roman"/>
                <w:sz w:val="18"/>
                <w:szCs w:val="18"/>
              </w:rPr>
            </w:pPr>
          </w:p>
        </w:tc>
        <w:tc>
          <w:tcPr>
            <w:tcW w:w="1720" w:type="dxa"/>
            <w:noWrap/>
          </w:tcPr>
          <w:p w:rsidR="00827194" w:rsidRPr="00430997" w:rsidRDefault="00827194" w:rsidP="00430997">
            <w:pPr>
              <w:jc w:val="left"/>
              <w:rPr>
                <w:rFonts w:ascii="Times New Roman" w:hAnsi="Times New Roman"/>
                <w:sz w:val="18"/>
                <w:szCs w:val="18"/>
              </w:rPr>
            </w:pPr>
          </w:p>
        </w:tc>
        <w:tc>
          <w:tcPr>
            <w:tcW w:w="1600" w:type="dxa"/>
            <w:noWrap/>
          </w:tcPr>
          <w:p w:rsidR="00827194" w:rsidRPr="00430997" w:rsidRDefault="00827194" w:rsidP="00430997">
            <w:pPr>
              <w:jc w:val="left"/>
              <w:rPr>
                <w:rFonts w:ascii="Times New Roman" w:hAnsi="Times New Roman"/>
                <w:sz w:val="18"/>
                <w:szCs w:val="18"/>
              </w:rPr>
            </w:pPr>
          </w:p>
        </w:tc>
        <w:tc>
          <w:tcPr>
            <w:tcW w:w="1680" w:type="dxa"/>
            <w:noWrap/>
          </w:tcPr>
          <w:p w:rsidR="00827194" w:rsidRPr="00430997" w:rsidRDefault="00827194" w:rsidP="00430997">
            <w:pPr>
              <w:jc w:val="left"/>
              <w:rPr>
                <w:rFonts w:ascii="Times New Roman" w:hAnsi="Times New Roman"/>
                <w:sz w:val="18"/>
                <w:szCs w:val="18"/>
              </w:rPr>
            </w:pPr>
          </w:p>
        </w:tc>
        <w:tc>
          <w:tcPr>
            <w:tcW w:w="2200" w:type="dxa"/>
            <w:noWrap/>
          </w:tcPr>
          <w:p w:rsidR="00827194" w:rsidRPr="00430997" w:rsidRDefault="00827194" w:rsidP="00430997">
            <w:pPr>
              <w:jc w:val="left"/>
              <w:rPr>
                <w:rFonts w:ascii="Times New Roman" w:hAnsi="Times New Roman"/>
                <w:sz w:val="18"/>
                <w:szCs w:val="18"/>
              </w:rPr>
            </w:pPr>
          </w:p>
        </w:tc>
        <w:tc>
          <w:tcPr>
            <w:tcW w:w="1760" w:type="dxa"/>
            <w:noWrap/>
          </w:tcPr>
          <w:p w:rsidR="00827194" w:rsidRPr="00430997" w:rsidRDefault="00827194" w:rsidP="00430997">
            <w:pPr>
              <w:jc w:val="left"/>
              <w:rPr>
                <w:rFonts w:ascii="Times New Roman" w:hAnsi="Times New Roman"/>
                <w:sz w:val="18"/>
                <w:szCs w:val="18"/>
              </w:rPr>
            </w:pPr>
          </w:p>
        </w:tc>
        <w:tc>
          <w:tcPr>
            <w:tcW w:w="1520" w:type="dxa"/>
            <w:noWrap/>
          </w:tcPr>
          <w:p w:rsidR="00827194" w:rsidRPr="00430997" w:rsidRDefault="00827194" w:rsidP="00430997">
            <w:pPr>
              <w:jc w:val="left"/>
              <w:rPr>
                <w:rFonts w:ascii="Times New Roman" w:hAnsi="Times New Roman"/>
                <w:sz w:val="18"/>
                <w:szCs w:val="18"/>
              </w:rPr>
            </w:pPr>
          </w:p>
        </w:tc>
        <w:tc>
          <w:tcPr>
            <w:tcW w:w="1540" w:type="dxa"/>
            <w:noWrap/>
          </w:tcPr>
          <w:p w:rsidR="00827194" w:rsidRPr="00430997" w:rsidRDefault="00827194" w:rsidP="00430997">
            <w:pPr>
              <w:jc w:val="left"/>
              <w:rPr>
                <w:rFonts w:ascii="Times New Roman" w:hAnsi="Times New Roman"/>
                <w:sz w:val="18"/>
                <w:szCs w:val="18"/>
              </w:rPr>
            </w:pPr>
          </w:p>
        </w:tc>
        <w:tc>
          <w:tcPr>
            <w:tcW w:w="1820" w:type="dxa"/>
            <w:noWrap/>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(тыс.руб.)</w:t>
            </w:r>
          </w:p>
        </w:tc>
      </w:tr>
      <w:tr w:rsidR="00827194" w:rsidRPr="00430997" w:rsidTr="00430997">
        <w:tc>
          <w:tcPr>
            <w:tcW w:w="1820" w:type="dxa"/>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Сельские поселения</w:t>
            </w:r>
          </w:p>
        </w:tc>
        <w:tc>
          <w:tcPr>
            <w:tcW w:w="1520" w:type="dxa"/>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Всего межбюд-жетных  трансфер-</w:t>
            </w:r>
            <w:r w:rsidRPr="00430997">
              <w:rPr>
                <w:rFonts w:ascii="Times New Roman" w:hAnsi="Times New Roman"/>
                <w:b/>
                <w:bCs/>
                <w:sz w:val="18"/>
                <w:szCs w:val="18"/>
              </w:rPr>
              <w:br/>
              <w:t>тов</w:t>
            </w:r>
          </w:p>
        </w:tc>
        <w:tc>
          <w:tcPr>
            <w:tcW w:w="146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Дотации на выравнивание бюджетной обеспеченнос-</w:t>
            </w:r>
            <w:r w:rsidRPr="00430997">
              <w:rPr>
                <w:rFonts w:ascii="Times New Roman" w:hAnsi="Times New Roman"/>
                <w:sz w:val="18"/>
                <w:szCs w:val="18"/>
              </w:rPr>
              <w:br/>
              <w:t>ти из районного фонда финансовой поддержки поселений</w:t>
            </w:r>
          </w:p>
        </w:tc>
        <w:tc>
          <w:tcPr>
            <w:tcW w:w="136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Дотации на поддержку мер по обеспечению сбаланси-</w:t>
            </w:r>
            <w:r w:rsidRPr="00430997">
              <w:rPr>
                <w:rFonts w:ascii="Times New Roman" w:hAnsi="Times New Roman"/>
                <w:sz w:val="18"/>
                <w:szCs w:val="18"/>
              </w:rPr>
              <w:br/>
              <w:t>рованности бюджетов</w:t>
            </w:r>
          </w:p>
        </w:tc>
        <w:tc>
          <w:tcPr>
            <w:tcW w:w="292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2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60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Субсидии на осуществление капитального ремонта гидротехничес-</w:t>
            </w:r>
            <w:r w:rsidRPr="00430997">
              <w:rPr>
                <w:rFonts w:ascii="Times New Roman" w:hAnsi="Times New Roman"/>
                <w:sz w:val="18"/>
                <w:szCs w:val="18"/>
              </w:rPr>
              <w:br/>
              <w:t>ких сооружений, находящихся в муниципальной собственности</w:t>
            </w:r>
          </w:p>
        </w:tc>
        <w:tc>
          <w:tcPr>
            <w:tcW w:w="168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220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6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c>
          <w:tcPr>
            <w:tcW w:w="152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Иные межбюджет-</w:t>
            </w:r>
            <w:r w:rsidRPr="00430997">
              <w:rPr>
                <w:rFonts w:ascii="Times New Roman" w:hAnsi="Times New Roman"/>
                <w:sz w:val="18"/>
                <w:szCs w:val="18"/>
              </w:rPr>
              <w:br/>
              <w:t>ные трансфер-</w:t>
            </w:r>
            <w:r w:rsidRPr="00430997">
              <w:rPr>
                <w:rFonts w:ascii="Times New Roman" w:hAnsi="Times New Roman"/>
                <w:sz w:val="18"/>
                <w:szCs w:val="18"/>
              </w:rPr>
              <w:br/>
              <w:t>ты на организацию обществен-</w:t>
            </w:r>
            <w:r w:rsidRPr="00430997">
              <w:rPr>
                <w:rFonts w:ascii="Times New Roman" w:hAnsi="Times New Roman"/>
                <w:sz w:val="18"/>
                <w:szCs w:val="18"/>
              </w:rPr>
              <w:br/>
              <w:t>ных и временных работ</w:t>
            </w:r>
          </w:p>
        </w:tc>
        <w:tc>
          <w:tcPr>
            <w:tcW w:w="154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Субсидии  на проведение работ по ремонту и реконструкции мемориальных сооружений, посвещенных памяти погибших в годы Великой отечественной войны</w:t>
            </w:r>
          </w:p>
        </w:tc>
        <w:tc>
          <w:tcPr>
            <w:tcW w:w="182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Иные межбюджетные трансферты</w:t>
            </w: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Березовский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3 594,2</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961,4</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2 539,2</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70,8</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0,011</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16,7</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Боровлянский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5 067,8</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976,4</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3 746,5</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131,0</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0,024</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27,6</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180,2</w:t>
            </w: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Гладковский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2 782,0</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799,4</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1 884,5</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79,0</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0,012</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13,0</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Глядянский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41 893,1</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596,9</w:t>
            </w:r>
          </w:p>
        </w:tc>
        <w:tc>
          <w:tcPr>
            <w:tcW w:w="29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32 000,6</w:t>
            </w:r>
          </w:p>
        </w:tc>
        <w:tc>
          <w:tcPr>
            <w:tcW w:w="17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6 122,5</w:t>
            </w: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461,0</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0,084</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12,0</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2 700,0</w:t>
            </w: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Давыдовский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4 333,9</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420,0</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3 805,9</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68,5</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0,013</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33,4</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Межборный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2 500,8</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375,2</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2 029,9</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91,7</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0,017</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4,0</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Нагорский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4 922,8</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1 731,0</w:t>
            </w:r>
          </w:p>
        </w:tc>
        <w:tc>
          <w:tcPr>
            <w:tcW w:w="29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2 999,4</w:t>
            </w: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175,5</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0,032</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10,8</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Обуховский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2 320,3</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528,7</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1 736,0</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32,8</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0,005</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16,7</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Плотниковский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2 902,5</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221,7</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2 543,3</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75,3</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0,012</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25,1</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31,0</w:t>
            </w: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Раскатихинский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6 293,9</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790,8</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3 399,1</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1 975,0</w:t>
            </w: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112,1</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0,021</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10,8</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 xml:space="preserve">Чернавский  </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3 125,1</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279,3</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2 780,6</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53,1</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0,011</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6,0</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Ялымский</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4 740,3</w:t>
            </w:r>
          </w:p>
        </w:tc>
        <w:tc>
          <w:tcPr>
            <w:tcW w:w="14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422,1</w:t>
            </w:r>
          </w:p>
        </w:tc>
        <w:tc>
          <w:tcPr>
            <w:tcW w:w="13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4 162,9</w:t>
            </w:r>
          </w:p>
        </w:tc>
        <w:tc>
          <w:tcPr>
            <w:tcW w:w="2920" w:type="dxa"/>
            <w:noWrap/>
            <w:vAlign w:val="center"/>
          </w:tcPr>
          <w:p w:rsidR="00827194" w:rsidRPr="00430997" w:rsidRDefault="00827194" w:rsidP="00430997">
            <w:pPr>
              <w:jc w:val="center"/>
              <w:rPr>
                <w:rFonts w:ascii="Times New Roman" w:hAnsi="Times New Roman"/>
                <w:sz w:val="18"/>
                <w:szCs w:val="18"/>
              </w:rPr>
            </w:pPr>
          </w:p>
        </w:tc>
        <w:tc>
          <w:tcPr>
            <w:tcW w:w="1720" w:type="dxa"/>
            <w:noWrap/>
            <w:vAlign w:val="center"/>
          </w:tcPr>
          <w:p w:rsidR="00827194" w:rsidRPr="00430997" w:rsidRDefault="00827194" w:rsidP="00430997">
            <w:pPr>
              <w:jc w:val="center"/>
              <w:rPr>
                <w:rFonts w:ascii="Times New Roman" w:hAnsi="Times New Roman"/>
                <w:sz w:val="18"/>
                <w:szCs w:val="18"/>
              </w:rPr>
            </w:pPr>
          </w:p>
        </w:tc>
        <w:tc>
          <w:tcPr>
            <w:tcW w:w="1600" w:type="dxa"/>
            <w:noWrap/>
            <w:vAlign w:val="center"/>
          </w:tcPr>
          <w:p w:rsidR="00827194" w:rsidRPr="00430997" w:rsidRDefault="00827194" w:rsidP="00430997">
            <w:pPr>
              <w:jc w:val="center"/>
              <w:rPr>
                <w:rFonts w:ascii="Times New Roman" w:hAnsi="Times New Roman"/>
                <w:sz w:val="18"/>
                <w:szCs w:val="18"/>
              </w:rPr>
            </w:pPr>
          </w:p>
        </w:tc>
        <w:tc>
          <w:tcPr>
            <w:tcW w:w="168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90,8</w:t>
            </w:r>
          </w:p>
        </w:tc>
        <w:tc>
          <w:tcPr>
            <w:tcW w:w="220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0,014</w:t>
            </w:r>
          </w:p>
        </w:tc>
        <w:tc>
          <w:tcPr>
            <w:tcW w:w="176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58,4</w:t>
            </w:r>
          </w:p>
        </w:tc>
        <w:tc>
          <w:tcPr>
            <w:tcW w:w="1520" w:type="dxa"/>
            <w:noWrap/>
            <w:vAlign w:val="center"/>
          </w:tcPr>
          <w:p w:rsidR="00827194" w:rsidRPr="00430997" w:rsidRDefault="00827194" w:rsidP="00430997">
            <w:pPr>
              <w:jc w:val="center"/>
              <w:rPr>
                <w:rFonts w:ascii="Times New Roman" w:hAnsi="Times New Roman"/>
                <w:sz w:val="18"/>
                <w:szCs w:val="18"/>
              </w:rPr>
            </w:pPr>
            <w:r w:rsidRPr="00430997">
              <w:rPr>
                <w:rFonts w:ascii="Times New Roman" w:hAnsi="Times New Roman"/>
                <w:sz w:val="18"/>
                <w:szCs w:val="18"/>
              </w:rPr>
              <w:t>6,1</w:t>
            </w:r>
          </w:p>
        </w:tc>
        <w:tc>
          <w:tcPr>
            <w:tcW w:w="1540" w:type="dxa"/>
            <w:noWrap/>
            <w:vAlign w:val="center"/>
          </w:tcPr>
          <w:p w:rsidR="00827194" w:rsidRPr="00430997" w:rsidRDefault="00827194" w:rsidP="00430997">
            <w:pPr>
              <w:jc w:val="center"/>
              <w:rPr>
                <w:rFonts w:ascii="Times New Roman" w:hAnsi="Times New Roman"/>
                <w:sz w:val="18"/>
                <w:szCs w:val="18"/>
              </w:rPr>
            </w:pPr>
          </w:p>
        </w:tc>
        <w:tc>
          <w:tcPr>
            <w:tcW w:w="1820" w:type="dxa"/>
            <w:noWrap/>
            <w:vAlign w:val="center"/>
          </w:tcPr>
          <w:p w:rsidR="00827194" w:rsidRPr="00430997" w:rsidRDefault="00827194" w:rsidP="00430997">
            <w:pPr>
              <w:jc w:val="center"/>
              <w:rPr>
                <w:rFonts w:ascii="Times New Roman" w:hAnsi="Times New Roman"/>
                <w:sz w:val="18"/>
                <w:szCs w:val="18"/>
              </w:rPr>
            </w:pPr>
          </w:p>
        </w:tc>
      </w:tr>
      <w:tr w:rsidR="00827194" w:rsidRPr="00430997" w:rsidTr="00430997">
        <w:tc>
          <w:tcPr>
            <w:tcW w:w="1820" w:type="dxa"/>
            <w:noWrap/>
          </w:tcPr>
          <w:p w:rsidR="00827194" w:rsidRPr="00430997" w:rsidRDefault="00827194" w:rsidP="00430997">
            <w:pPr>
              <w:jc w:val="left"/>
              <w:rPr>
                <w:rFonts w:ascii="Times New Roman" w:hAnsi="Times New Roman"/>
                <w:b/>
                <w:bCs/>
                <w:sz w:val="18"/>
                <w:szCs w:val="18"/>
              </w:rPr>
            </w:pPr>
            <w:r w:rsidRPr="00430997">
              <w:rPr>
                <w:rFonts w:ascii="Times New Roman" w:hAnsi="Times New Roman"/>
                <w:b/>
                <w:bCs/>
                <w:sz w:val="18"/>
                <w:szCs w:val="18"/>
              </w:rPr>
              <w:t>ИТОГО</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84 476,9</w:t>
            </w:r>
          </w:p>
        </w:tc>
        <w:tc>
          <w:tcPr>
            <w:tcW w:w="146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5 775,0</w:t>
            </w:r>
          </w:p>
        </w:tc>
        <w:tc>
          <w:tcPr>
            <w:tcW w:w="136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30 955,8</w:t>
            </w:r>
          </w:p>
        </w:tc>
        <w:tc>
          <w:tcPr>
            <w:tcW w:w="29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35 000,0</w:t>
            </w:r>
          </w:p>
        </w:tc>
        <w:tc>
          <w:tcPr>
            <w:tcW w:w="17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6 122,5</w:t>
            </w:r>
          </w:p>
        </w:tc>
        <w:tc>
          <w:tcPr>
            <w:tcW w:w="160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1 975,0</w:t>
            </w:r>
          </w:p>
        </w:tc>
        <w:tc>
          <w:tcPr>
            <w:tcW w:w="168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1 441,6</w:t>
            </w:r>
          </w:p>
        </w:tc>
        <w:tc>
          <w:tcPr>
            <w:tcW w:w="220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0,256</w:t>
            </w:r>
          </w:p>
        </w:tc>
        <w:tc>
          <w:tcPr>
            <w:tcW w:w="176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222,5</w:t>
            </w:r>
          </w:p>
        </w:tc>
        <w:tc>
          <w:tcPr>
            <w:tcW w:w="15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73,0</w:t>
            </w:r>
          </w:p>
        </w:tc>
        <w:tc>
          <w:tcPr>
            <w:tcW w:w="154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211,2</w:t>
            </w:r>
          </w:p>
        </w:tc>
        <w:tc>
          <w:tcPr>
            <w:tcW w:w="1820" w:type="dxa"/>
            <w:noWrap/>
            <w:vAlign w:val="center"/>
          </w:tcPr>
          <w:p w:rsidR="00827194" w:rsidRPr="00430997" w:rsidRDefault="00827194" w:rsidP="00430997">
            <w:pPr>
              <w:jc w:val="center"/>
              <w:rPr>
                <w:rFonts w:ascii="Times New Roman" w:hAnsi="Times New Roman"/>
                <w:b/>
                <w:bCs/>
                <w:sz w:val="18"/>
                <w:szCs w:val="18"/>
              </w:rPr>
            </w:pPr>
            <w:r w:rsidRPr="00430997">
              <w:rPr>
                <w:rFonts w:ascii="Times New Roman" w:hAnsi="Times New Roman"/>
                <w:b/>
                <w:bCs/>
                <w:sz w:val="18"/>
                <w:szCs w:val="18"/>
              </w:rPr>
              <w:t>2 700,0</w:t>
            </w:r>
          </w:p>
        </w:tc>
      </w:tr>
    </w:tbl>
    <w:p w:rsidR="00827194" w:rsidRDefault="00827194" w:rsidP="00D628C5">
      <w:pPr>
        <w:rPr>
          <w:rFonts w:ascii="Times New Roman" w:hAnsi="Times New Roman"/>
          <w:sz w:val="18"/>
          <w:szCs w:val="18"/>
        </w:rPr>
      </w:pPr>
    </w:p>
    <w:p w:rsidR="00827194" w:rsidRPr="00314D33" w:rsidRDefault="00827194" w:rsidP="00314D33">
      <w:pPr>
        <w:widowControl w:val="0"/>
        <w:suppressAutoHyphens/>
        <w:spacing w:line="100" w:lineRule="atLeast"/>
        <w:ind w:right="-15"/>
        <w:jc w:val="center"/>
        <w:rPr>
          <w:rFonts w:ascii="Times New Roman" w:eastAsia="Arial Unicode MS" w:hAnsi="Times New Roman"/>
          <w:b/>
          <w:kern w:val="2"/>
          <w:sz w:val="18"/>
          <w:szCs w:val="18"/>
          <w:lang w:eastAsia="ar-SA"/>
        </w:rPr>
      </w:pPr>
      <w:r w:rsidRPr="00314D33">
        <w:rPr>
          <w:rFonts w:ascii="Times New Roman" w:eastAsia="Arial Unicode MS" w:hAnsi="Times New Roman"/>
          <w:b/>
          <w:kern w:val="2"/>
          <w:sz w:val="18"/>
          <w:szCs w:val="18"/>
          <w:lang w:eastAsia="ar-SA"/>
        </w:rPr>
        <w:t>РОССИЙСКАЯ ФЕДЕРАЦИЯ</w:t>
      </w:r>
    </w:p>
    <w:p w:rsidR="00827194" w:rsidRPr="00314D33" w:rsidRDefault="00827194" w:rsidP="00314D33">
      <w:pPr>
        <w:widowControl w:val="0"/>
        <w:suppressAutoHyphens/>
        <w:spacing w:line="100" w:lineRule="atLeast"/>
        <w:jc w:val="center"/>
        <w:rPr>
          <w:rFonts w:ascii="Times New Roman" w:eastAsia="Arial Unicode MS" w:hAnsi="Times New Roman"/>
          <w:b/>
          <w:kern w:val="2"/>
          <w:sz w:val="18"/>
          <w:szCs w:val="18"/>
          <w:lang w:eastAsia="ar-SA"/>
        </w:rPr>
      </w:pPr>
      <w:r w:rsidRPr="00314D33">
        <w:rPr>
          <w:rFonts w:ascii="Times New Roman" w:eastAsia="Arial Unicode MS" w:hAnsi="Times New Roman"/>
          <w:b/>
          <w:kern w:val="2"/>
          <w:sz w:val="18"/>
          <w:szCs w:val="18"/>
          <w:lang w:eastAsia="ar-SA"/>
        </w:rPr>
        <w:t>КУРГАНСКАЯ ОБЛАСТЬ</w:t>
      </w:r>
    </w:p>
    <w:p w:rsidR="00827194" w:rsidRPr="00314D33" w:rsidRDefault="00827194" w:rsidP="00314D33">
      <w:pPr>
        <w:widowControl w:val="0"/>
        <w:suppressAutoHyphens/>
        <w:spacing w:line="100" w:lineRule="atLeast"/>
        <w:jc w:val="center"/>
        <w:rPr>
          <w:rFonts w:ascii="Times New Roman" w:eastAsia="Arial Unicode MS" w:hAnsi="Times New Roman"/>
          <w:b/>
          <w:kern w:val="2"/>
          <w:sz w:val="18"/>
          <w:szCs w:val="18"/>
          <w:lang w:eastAsia="ar-SA"/>
        </w:rPr>
      </w:pPr>
      <w:r w:rsidRPr="00314D33">
        <w:rPr>
          <w:rFonts w:ascii="Times New Roman" w:eastAsia="Arial Unicode MS" w:hAnsi="Times New Roman"/>
          <w:b/>
          <w:kern w:val="2"/>
          <w:sz w:val="18"/>
          <w:szCs w:val="18"/>
          <w:lang w:eastAsia="ar-SA"/>
        </w:rPr>
        <w:t>ПРИТОБОЛЬНЫЙ РАЙОН</w:t>
      </w:r>
    </w:p>
    <w:p w:rsidR="00827194" w:rsidRPr="00314D33" w:rsidRDefault="00827194" w:rsidP="00314D33">
      <w:pPr>
        <w:widowControl w:val="0"/>
        <w:suppressAutoHyphens/>
        <w:spacing w:line="100" w:lineRule="atLeast"/>
        <w:jc w:val="center"/>
        <w:rPr>
          <w:rFonts w:ascii="Times New Roman" w:eastAsia="Arial Unicode MS" w:hAnsi="Times New Roman"/>
          <w:b/>
          <w:kern w:val="2"/>
          <w:sz w:val="18"/>
          <w:szCs w:val="18"/>
          <w:lang w:eastAsia="ar-SA"/>
        </w:rPr>
      </w:pPr>
      <w:r w:rsidRPr="00314D33">
        <w:rPr>
          <w:rFonts w:ascii="Times New Roman" w:eastAsia="Arial Unicode MS" w:hAnsi="Times New Roman"/>
          <w:b/>
          <w:kern w:val="2"/>
          <w:sz w:val="18"/>
          <w:szCs w:val="18"/>
          <w:lang w:eastAsia="ar-SA"/>
        </w:rPr>
        <w:t>ПРИТОБОЛЬНАЯ  РАЙОННАЯ ДУМА</w:t>
      </w:r>
    </w:p>
    <w:p w:rsidR="00827194" w:rsidRPr="00314D33" w:rsidRDefault="00827194" w:rsidP="00314D33">
      <w:pPr>
        <w:widowControl w:val="0"/>
        <w:suppressAutoHyphens/>
        <w:spacing w:line="100" w:lineRule="atLeast"/>
        <w:jc w:val="center"/>
        <w:rPr>
          <w:rFonts w:ascii="Times New Roman" w:eastAsia="Arial Unicode MS" w:hAnsi="Times New Roman"/>
          <w:b/>
          <w:kern w:val="2"/>
          <w:sz w:val="18"/>
          <w:szCs w:val="18"/>
          <w:lang w:eastAsia="ar-SA"/>
        </w:rPr>
      </w:pPr>
      <w:r w:rsidRPr="00314D33">
        <w:rPr>
          <w:rFonts w:ascii="Times New Roman" w:eastAsia="Arial Unicode MS" w:hAnsi="Times New Roman"/>
          <w:b/>
          <w:kern w:val="2"/>
          <w:sz w:val="18"/>
          <w:szCs w:val="18"/>
          <w:lang w:eastAsia="ar-SA"/>
        </w:rPr>
        <w:t>РЕШЕНИЕ</w:t>
      </w:r>
    </w:p>
    <w:p w:rsidR="00827194" w:rsidRPr="00314D33" w:rsidRDefault="00827194" w:rsidP="00314D33">
      <w:pPr>
        <w:widowControl w:val="0"/>
        <w:suppressAutoHyphens/>
        <w:rPr>
          <w:rFonts w:ascii="Times New Roman" w:eastAsia="Arial Unicode MS" w:hAnsi="Times New Roman"/>
          <w:b/>
          <w:sz w:val="18"/>
          <w:szCs w:val="18"/>
          <w:lang w:eastAsia="ar-SA"/>
        </w:rPr>
      </w:pPr>
      <w:r w:rsidRPr="00314D33">
        <w:rPr>
          <w:rFonts w:ascii="Times New Roman" w:eastAsia="Arial Unicode MS" w:hAnsi="Times New Roman"/>
          <w:b/>
          <w:sz w:val="18"/>
          <w:szCs w:val="18"/>
          <w:lang w:eastAsia="ar-SA"/>
        </w:rPr>
        <w:t>от «</w:t>
      </w:r>
      <w:r w:rsidRPr="00314D33">
        <w:rPr>
          <w:rFonts w:ascii="Times New Roman" w:eastAsia="Arial Unicode MS" w:hAnsi="Times New Roman"/>
          <w:b/>
          <w:sz w:val="18"/>
          <w:szCs w:val="18"/>
          <w:lang w:eastAsia="ar-SA"/>
        </w:rPr>
        <w:softHyphen/>
        <w:t xml:space="preserve"> 29 »  апреля 2020 года  №  364 с.Глядянское</w:t>
      </w:r>
    </w:p>
    <w:p w:rsidR="00827194" w:rsidRPr="00314D33" w:rsidRDefault="00827194" w:rsidP="00314D33">
      <w:pPr>
        <w:widowControl w:val="0"/>
        <w:suppressAutoHyphens/>
        <w:ind w:right="6092"/>
        <w:rPr>
          <w:rFonts w:ascii="Times New Roman" w:eastAsia="Arial Unicode MS" w:hAnsi="Times New Roman"/>
          <w:b/>
          <w:sz w:val="18"/>
          <w:szCs w:val="18"/>
          <w:lang w:eastAsia="ar-SA"/>
        </w:rPr>
      </w:pPr>
      <w:r w:rsidRPr="00314D33">
        <w:rPr>
          <w:rFonts w:ascii="Times New Roman" w:eastAsia="Arial Unicode MS" w:hAnsi="Times New Roman"/>
          <w:b/>
          <w:sz w:val="18"/>
          <w:szCs w:val="18"/>
          <w:lang w:eastAsia="ar-SA"/>
        </w:rPr>
        <w:t>О внесении изменения в решение Притобольной районной Думы от 29 февраля 2012 года № 143 «Об утверждении Положения «Финансовый отдел Администрации Притобольного района»</w:t>
      </w:r>
    </w:p>
    <w:p w:rsidR="00827194" w:rsidRPr="00314D33" w:rsidRDefault="00827194" w:rsidP="00314D33">
      <w:pPr>
        <w:widowControl w:val="0"/>
        <w:tabs>
          <w:tab w:val="left" w:pos="480"/>
          <w:tab w:val="left" w:pos="520"/>
          <w:tab w:val="left" w:pos="580"/>
        </w:tabs>
        <w:suppressAutoHyphens/>
        <w:spacing w:line="100" w:lineRule="atLeast"/>
        <w:ind w:firstLine="855"/>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 xml:space="preserve">В соответствии  со статьей 22 Устава Притобольного района Курганской области Притобольная  районная Дума  </w:t>
      </w:r>
    </w:p>
    <w:p w:rsidR="00827194" w:rsidRPr="00314D33" w:rsidRDefault="00827194" w:rsidP="00314D33">
      <w:pPr>
        <w:widowControl w:val="0"/>
        <w:tabs>
          <w:tab w:val="left" w:pos="480"/>
          <w:tab w:val="left" w:pos="520"/>
          <w:tab w:val="left" w:pos="580"/>
        </w:tabs>
        <w:suppressAutoHyphens/>
        <w:spacing w:line="100" w:lineRule="atLeast"/>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 xml:space="preserve">РЕШИЛА:                                                                                                                                                                                                                                                                                                                                                                                                                                                                                                                                                                                                                                                                                                                                                                                                                                                                                                                                                                                                                                                                                                                                                                                                                                                                                                                                                                                                                                                                                                                                                                                                                                                                                                                                                                                                                              </w:t>
      </w:r>
    </w:p>
    <w:p w:rsidR="00827194" w:rsidRPr="00314D33" w:rsidRDefault="00827194" w:rsidP="00314D33">
      <w:pPr>
        <w:widowControl w:val="0"/>
        <w:tabs>
          <w:tab w:val="left" w:pos="480"/>
          <w:tab w:val="left" w:pos="520"/>
          <w:tab w:val="left" w:pos="580"/>
        </w:tabs>
        <w:suppressAutoHyphens/>
        <w:spacing w:line="100" w:lineRule="atLeast"/>
        <w:ind w:firstLine="855"/>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1. Внести изменение в решение  Притобольной районной Думы от 29 февраля 2012 года № 143 «Об утверждении Положения «Финансовый отдел Администрации Притобольного района» дополнив приложение пунктом 16  следующего содержания:</w:t>
      </w:r>
    </w:p>
    <w:p w:rsidR="00827194" w:rsidRPr="00314D33" w:rsidRDefault="00827194" w:rsidP="00314D33">
      <w:pPr>
        <w:widowControl w:val="0"/>
        <w:tabs>
          <w:tab w:val="left" w:pos="480"/>
          <w:tab w:val="left" w:pos="520"/>
          <w:tab w:val="left" w:pos="580"/>
        </w:tabs>
        <w:suppressAutoHyphens/>
        <w:spacing w:line="100" w:lineRule="atLeast"/>
        <w:ind w:firstLine="855"/>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«16. Осуществление внутреннего муниципального финансового контроля в соответствии с Бюджетным Кодексом РФ».</w:t>
      </w:r>
    </w:p>
    <w:p w:rsidR="00827194" w:rsidRPr="00314D33" w:rsidRDefault="00827194" w:rsidP="00314D33">
      <w:pPr>
        <w:widowControl w:val="0"/>
        <w:tabs>
          <w:tab w:val="left" w:pos="480"/>
          <w:tab w:val="left" w:pos="520"/>
          <w:tab w:val="left" w:pos="580"/>
        </w:tabs>
        <w:suppressAutoHyphens/>
        <w:spacing w:line="100" w:lineRule="atLeast"/>
        <w:ind w:firstLine="855"/>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2.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827194" w:rsidRPr="00314D33" w:rsidRDefault="00827194" w:rsidP="00314D33">
      <w:pPr>
        <w:widowControl w:val="0"/>
        <w:tabs>
          <w:tab w:val="left" w:pos="480"/>
          <w:tab w:val="left" w:pos="520"/>
          <w:tab w:val="left" w:pos="580"/>
        </w:tabs>
        <w:suppressAutoHyphens/>
        <w:spacing w:line="100" w:lineRule="atLeast"/>
        <w:ind w:firstLine="855"/>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3. Контроль за выполнением настоящего решения возложить на комитет по бюджету и экономике Притобольной районной Думы.</w:t>
      </w:r>
    </w:p>
    <w:p w:rsidR="00827194" w:rsidRPr="00314D33" w:rsidRDefault="00827194" w:rsidP="00314D33">
      <w:pPr>
        <w:widowControl w:val="0"/>
        <w:tabs>
          <w:tab w:val="left" w:pos="480"/>
          <w:tab w:val="left" w:pos="520"/>
          <w:tab w:val="left" w:pos="580"/>
        </w:tabs>
        <w:suppressAutoHyphens/>
        <w:spacing w:line="100" w:lineRule="atLeast"/>
        <w:rPr>
          <w:rFonts w:ascii="Times New Roman" w:eastAsia="Arial Unicode MS" w:hAnsi="Times New Roman"/>
          <w:kern w:val="2"/>
          <w:sz w:val="18"/>
          <w:szCs w:val="18"/>
          <w:lang w:eastAsia="ar-SA"/>
        </w:rPr>
      </w:pPr>
    </w:p>
    <w:p w:rsidR="00827194" w:rsidRPr="00314D33" w:rsidRDefault="00827194" w:rsidP="00314D33">
      <w:pPr>
        <w:widowControl w:val="0"/>
        <w:tabs>
          <w:tab w:val="left" w:pos="480"/>
          <w:tab w:val="left" w:pos="520"/>
          <w:tab w:val="left" w:pos="580"/>
        </w:tabs>
        <w:suppressAutoHyphens/>
        <w:spacing w:line="100" w:lineRule="atLeast"/>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Председате</w:t>
      </w:r>
      <w:r w:rsidRPr="00314D33">
        <w:rPr>
          <w:rFonts w:ascii="Times New Roman" w:eastAsia="Arial Unicode MS" w:hAnsi="Times New Roman"/>
          <w:kern w:val="2"/>
          <w:sz w:val="18"/>
          <w:lang w:eastAsia="ar-SA"/>
        </w:rPr>
        <w:t xml:space="preserve">ль Притобольной районной Думы </w:t>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szCs w:val="18"/>
          <w:lang w:eastAsia="ar-SA"/>
        </w:rPr>
        <w:t>В.И. Федотов</w:t>
      </w:r>
    </w:p>
    <w:p w:rsidR="00827194" w:rsidRPr="00314D33" w:rsidRDefault="00827194" w:rsidP="00314D33">
      <w:pPr>
        <w:widowControl w:val="0"/>
        <w:tabs>
          <w:tab w:val="left" w:pos="480"/>
          <w:tab w:val="left" w:pos="520"/>
          <w:tab w:val="left" w:pos="580"/>
        </w:tabs>
        <w:suppressAutoHyphens/>
        <w:spacing w:line="100" w:lineRule="atLeast"/>
        <w:rPr>
          <w:rFonts w:ascii="Times New Roman" w:eastAsia="Arial Unicode MS" w:hAnsi="Times New Roman"/>
          <w:kern w:val="2"/>
          <w:sz w:val="18"/>
          <w:szCs w:val="18"/>
          <w:lang w:eastAsia="ar-SA"/>
        </w:rPr>
      </w:pPr>
    </w:p>
    <w:p w:rsidR="00827194" w:rsidRPr="00314D33" w:rsidRDefault="00827194" w:rsidP="00314D33">
      <w:pPr>
        <w:widowControl w:val="0"/>
        <w:tabs>
          <w:tab w:val="left" w:pos="480"/>
          <w:tab w:val="left" w:pos="520"/>
          <w:tab w:val="left" w:pos="580"/>
        </w:tabs>
        <w:suppressAutoHyphens/>
        <w:spacing w:line="100" w:lineRule="atLeast"/>
        <w:rPr>
          <w:rFonts w:ascii="Times New Roman" w:eastAsia="Arial Unicode MS" w:hAnsi="Times New Roman"/>
          <w:kern w:val="2"/>
          <w:sz w:val="18"/>
          <w:szCs w:val="18"/>
          <w:lang w:eastAsia="ar-SA"/>
        </w:rPr>
      </w:pPr>
      <w:r w:rsidRPr="00314D33">
        <w:rPr>
          <w:rFonts w:ascii="Times New Roman" w:eastAsia="Arial Unicode MS" w:hAnsi="Times New Roman"/>
          <w:kern w:val="2"/>
          <w:sz w:val="18"/>
          <w:szCs w:val="18"/>
          <w:lang w:eastAsia="ar-SA"/>
        </w:rPr>
        <w:t>Глава При</w:t>
      </w:r>
      <w:r w:rsidRPr="00314D33">
        <w:rPr>
          <w:rFonts w:ascii="Times New Roman" w:eastAsia="Arial Unicode MS" w:hAnsi="Times New Roman"/>
          <w:kern w:val="2"/>
          <w:sz w:val="18"/>
          <w:lang w:eastAsia="ar-SA"/>
        </w:rPr>
        <w:t xml:space="preserve">тобольного района  </w:t>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lang w:eastAsia="ar-SA"/>
        </w:rPr>
        <w:tab/>
      </w:r>
      <w:r w:rsidRPr="00314D33">
        <w:rPr>
          <w:rFonts w:ascii="Times New Roman" w:eastAsia="Arial Unicode MS" w:hAnsi="Times New Roman"/>
          <w:kern w:val="2"/>
          <w:sz w:val="18"/>
          <w:szCs w:val="18"/>
          <w:lang w:eastAsia="ar-SA"/>
        </w:rPr>
        <w:t>Д.Ю. Лесовой</w:t>
      </w:r>
    </w:p>
    <w:p w:rsidR="00827194" w:rsidRDefault="00827194" w:rsidP="00D628C5">
      <w:pPr>
        <w:rPr>
          <w:rFonts w:ascii="Times New Roman" w:hAnsi="Times New Roman"/>
          <w:sz w:val="18"/>
          <w:szCs w:val="18"/>
        </w:rPr>
      </w:pPr>
    </w:p>
    <w:p w:rsidR="00827194" w:rsidRPr="00314D33" w:rsidRDefault="00827194" w:rsidP="00314D33">
      <w:pPr>
        <w:widowControl w:val="0"/>
        <w:suppressAutoHyphens/>
        <w:autoSpaceDE w:val="0"/>
        <w:autoSpaceDN w:val="0"/>
        <w:jc w:val="center"/>
        <w:textAlignment w:val="baseline"/>
        <w:rPr>
          <w:rFonts w:ascii="Times New Roman" w:hAnsi="Times New Roman"/>
          <w:b/>
          <w:bCs/>
          <w:color w:val="000000"/>
          <w:kern w:val="3"/>
          <w:sz w:val="18"/>
          <w:szCs w:val="18"/>
          <w:lang w:eastAsia="zh-CN" w:bidi="hi-IN"/>
        </w:rPr>
      </w:pPr>
      <w:r w:rsidRPr="00314D33">
        <w:rPr>
          <w:rFonts w:ascii="Times New Roman" w:hAnsi="Times New Roman"/>
          <w:b/>
          <w:bCs/>
          <w:color w:val="000000"/>
          <w:kern w:val="3"/>
          <w:sz w:val="18"/>
          <w:szCs w:val="18"/>
          <w:lang w:eastAsia="zh-CN" w:bidi="hi-IN"/>
        </w:rPr>
        <w:t>РОССИЙСКАЯ ФЕДЕРАЦИЯ</w:t>
      </w:r>
    </w:p>
    <w:p w:rsidR="00827194" w:rsidRPr="00314D33" w:rsidRDefault="00827194" w:rsidP="00314D33">
      <w:pPr>
        <w:widowControl w:val="0"/>
        <w:suppressAutoHyphens/>
        <w:autoSpaceDE w:val="0"/>
        <w:autoSpaceDN w:val="0"/>
        <w:jc w:val="center"/>
        <w:textAlignment w:val="baseline"/>
        <w:rPr>
          <w:rFonts w:ascii="Times New Roman" w:hAnsi="Times New Roman"/>
          <w:b/>
          <w:bCs/>
          <w:color w:val="000000"/>
          <w:kern w:val="3"/>
          <w:sz w:val="18"/>
          <w:szCs w:val="18"/>
          <w:lang w:eastAsia="zh-CN" w:bidi="hi-IN"/>
        </w:rPr>
      </w:pPr>
      <w:r w:rsidRPr="00314D33">
        <w:rPr>
          <w:rFonts w:ascii="Times New Roman" w:hAnsi="Times New Roman"/>
          <w:b/>
          <w:bCs/>
          <w:color w:val="000000"/>
          <w:kern w:val="3"/>
          <w:sz w:val="18"/>
          <w:szCs w:val="18"/>
          <w:lang w:eastAsia="zh-CN" w:bidi="hi-IN"/>
        </w:rPr>
        <w:t>КУРГАНСКАЯ ОБЛАСТЬ</w:t>
      </w:r>
    </w:p>
    <w:p w:rsidR="00827194" w:rsidRPr="00314D33" w:rsidRDefault="00827194" w:rsidP="00314D33">
      <w:pPr>
        <w:widowControl w:val="0"/>
        <w:suppressAutoHyphens/>
        <w:autoSpaceDN w:val="0"/>
        <w:jc w:val="center"/>
        <w:textAlignment w:val="baseline"/>
        <w:rPr>
          <w:rFonts w:ascii="Times New Roman" w:hAnsi="Times New Roman"/>
          <w:b/>
          <w:color w:val="000000"/>
          <w:kern w:val="3"/>
          <w:sz w:val="18"/>
          <w:szCs w:val="18"/>
          <w:lang w:eastAsia="zh-CN" w:bidi="hi-IN"/>
        </w:rPr>
      </w:pPr>
      <w:r w:rsidRPr="00314D33">
        <w:rPr>
          <w:rFonts w:ascii="Times New Roman" w:hAnsi="Times New Roman"/>
          <w:b/>
          <w:color w:val="000000"/>
          <w:kern w:val="3"/>
          <w:sz w:val="18"/>
          <w:szCs w:val="18"/>
          <w:lang w:eastAsia="zh-CN" w:bidi="hi-IN"/>
        </w:rPr>
        <w:t>ПРИТОБОЛЬНЫЙ РАЙОН</w:t>
      </w:r>
    </w:p>
    <w:p w:rsidR="00827194" w:rsidRPr="00314D33" w:rsidRDefault="00827194" w:rsidP="00314D33">
      <w:pPr>
        <w:widowControl w:val="0"/>
        <w:suppressAutoHyphens/>
        <w:autoSpaceDE w:val="0"/>
        <w:autoSpaceDN w:val="0"/>
        <w:jc w:val="center"/>
        <w:textAlignment w:val="baseline"/>
        <w:rPr>
          <w:rFonts w:ascii="Times New Roman" w:hAnsi="Times New Roman"/>
          <w:b/>
          <w:bCs/>
          <w:color w:val="000000"/>
          <w:kern w:val="3"/>
          <w:sz w:val="18"/>
          <w:szCs w:val="18"/>
          <w:lang w:eastAsia="zh-CN" w:bidi="hi-IN"/>
        </w:rPr>
      </w:pPr>
      <w:r w:rsidRPr="00314D33">
        <w:rPr>
          <w:rFonts w:ascii="Times New Roman" w:hAnsi="Times New Roman"/>
          <w:b/>
          <w:bCs/>
          <w:color w:val="000000"/>
          <w:kern w:val="3"/>
          <w:sz w:val="18"/>
          <w:szCs w:val="18"/>
          <w:lang w:eastAsia="zh-CN" w:bidi="hi-IN"/>
        </w:rPr>
        <w:t>ПРИТОБОЛЬНАЯ РАЙОННАЯ ДУМА</w:t>
      </w:r>
    </w:p>
    <w:p w:rsidR="00827194" w:rsidRPr="00314D33" w:rsidRDefault="00827194" w:rsidP="00314D33">
      <w:pPr>
        <w:widowControl w:val="0"/>
        <w:suppressAutoHyphens/>
        <w:autoSpaceDE w:val="0"/>
        <w:autoSpaceDN w:val="0"/>
        <w:jc w:val="center"/>
        <w:textAlignment w:val="baseline"/>
        <w:rPr>
          <w:rFonts w:ascii="Times New Roman" w:hAnsi="Times New Roman"/>
          <w:b/>
          <w:bCs/>
          <w:color w:val="000000"/>
          <w:kern w:val="3"/>
          <w:sz w:val="18"/>
          <w:szCs w:val="18"/>
          <w:lang w:eastAsia="zh-CN" w:bidi="hi-IN"/>
        </w:rPr>
      </w:pPr>
      <w:r w:rsidRPr="00314D33">
        <w:rPr>
          <w:rFonts w:ascii="Times New Roman" w:hAnsi="Times New Roman"/>
          <w:b/>
          <w:bCs/>
          <w:color w:val="000000"/>
          <w:kern w:val="3"/>
          <w:sz w:val="18"/>
          <w:szCs w:val="18"/>
          <w:lang w:eastAsia="zh-CN" w:bidi="hi-IN"/>
        </w:rPr>
        <w:t>РЕШЕНИЕ</w:t>
      </w:r>
    </w:p>
    <w:p w:rsidR="00827194" w:rsidRPr="00314D33" w:rsidRDefault="00827194" w:rsidP="00F77233">
      <w:pPr>
        <w:widowControl w:val="0"/>
        <w:suppressAutoHyphens/>
        <w:autoSpaceDE w:val="0"/>
        <w:autoSpaceDN w:val="0"/>
        <w:jc w:val="left"/>
        <w:textAlignment w:val="baseline"/>
        <w:rPr>
          <w:rFonts w:ascii="Times New Roman" w:hAnsi="Times New Roman"/>
          <w:b/>
          <w:bCs/>
          <w:color w:val="000000"/>
          <w:sz w:val="18"/>
          <w:szCs w:val="18"/>
          <w:lang w:eastAsia="zh-CN" w:bidi="hi-IN"/>
        </w:rPr>
      </w:pPr>
      <w:r w:rsidRPr="00314D33">
        <w:rPr>
          <w:rFonts w:ascii="Times New Roman" w:hAnsi="Times New Roman"/>
          <w:b/>
          <w:bCs/>
          <w:color w:val="000000"/>
          <w:sz w:val="18"/>
          <w:szCs w:val="18"/>
          <w:lang w:eastAsia="zh-CN" w:bidi="hi-IN"/>
        </w:rPr>
        <w:t>от 29  апреля 2020 года   № 365</w:t>
      </w:r>
      <w:r w:rsidRPr="00F77233">
        <w:rPr>
          <w:rFonts w:ascii="Times New Roman" w:hAnsi="Times New Roman"/>
          <w:b/>
          <w:bCs/>
          <w:color w:val="000000"/>
          <w:sz w:val="18"/>
          <w:szCs w:val="18"/>
          <w:lang w:eastAsia="zh-CN" w:bidi="hi-IN"/>
        </w:rPr>
        <w:t xml:space="preserve"> </w:t>
      </w:r>
      <w:r w:rsidRPr="00314D33">
        <w:rPr>
          <w:rFonts w:ascii="Times New Roman" w:hAnsi="Times New Roman"/>
          <w:b/>
          <w:color w:val="000000"/>
          <w:sz w:val="18"/>
          <w:szCs w:val="18"/>
          <w:lang w:eastAsia="zh-CN"/>
        </w:rPr>
        <w:t>с. Глядянское</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 xml:space="preserve">О  признании утратившим силу </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решения Притобольнойрайонной</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 xml:space="preserve"> Думы от 23.08. 2017 года № 148 </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 xml:space="preserve">«О согласии на передачу объектов </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 xml:space="preserve">коммунальной инфраструктуры, </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 xml:space="preserve">находящихся в собственности </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Притобольного района Курганской</w:t>
      </w:r>
    </w:p>
    <w:p w:rsidR="00827194" w:rsidRPr="00314D33" w:rsidRDefault="00827194" w:rsidP="00F77233">
      <w:pPr>
        <w:autoSpaceDN w:val="0"/>
        <w:rPr>
          <w:rFonts w:ascii="Times New Roman" w:hAnsi="Times New Roman"/>
          <w:b/>
          <w:color w:val="000000"/>
          <w:sz w:val="18"/>
          <w:szCs w:val="18"/>
          <w:lang w:eastAsia="zh-CN" w:bidi="hi-IN"/>
        </w:rPr>
      </w:pPr>
      <w:r w:rsidRPr="00314D33">
        <w:rPr>
          <w:rFonts w:ascii="Times New Roman" w:hAnsi="Times New Roman"/>
          <w:b/>
          <w:color w:val="000000"/>
          <w:sz w:val="18"/>
          <w:szCs w:val="18"/>
          <w:lang w:eastAsia="zh-CN" w:bidi="hi-IN"/>
        </w:rPr>
        <w:t>области, по концессионному соглашению»</w:t>
      </w:r>
    </w:p>
    <w:p w:rsidR="00827194" w:rsidRPr="00314D33" w:rsidRDefault="00827194" w:rsidP="00314D33">
      <w:pPr>
        <w:rPr>
          <w:rFonts w:ascii="Times New Roman" w:hAnsi="Times New Roman"/>
          <w:sz w:val="18"/>
          <w:szCs w:val="18"/>
          <w:lang w:eastAsia="en-US"/>
        </w:rPr>
      </w:pPr>
      <w:r w:rsidRPr="00314D33">
        <w:rPr>
          <w:rFonts w:ascii="Times New Roman" w:hAnsi="Times New Roman"/>
          <w:color w:val="000000"/>
          <w:kern w:val="3"/>
          <w:sz w:val="18"/>
          <w:szCs w:val="18"/>
          <w:lang w:eastAsia="zh-CN" w:bidi="hi-IN"/>
        </w:rPr>
        <w:tab/>
      </w:r>
      <w:r w:rsidRPr="00314D33">
        <w:rPr>
          <w:rFonts w:ascii="Times New Roman" w:hAnsi="Times New Roman"/>
          <w:sz w:val="18"/>
          <w:szCs w:val="18"/>
          <w:lang w:eastAsia="en-US"/>
        </w:rPr>
        <w:t xml:space="preserve">В соответствии с Уставом Притобольного района Курганской области,  Регламентом Притобольной районной Думы,Притобольная районная Дума </w:t>
      </w:r>
    </w:p>
    <w:p w:rsidR="00827194" w:rsidRPr="00314D33" w:rsidRDefault="00827194" w:rsidP="00314D33">
      <w:pPr>
        <w:rPr>
          <w:rFonts w:ascii="Times New Roman" w:hAnsi="Times New Roman"/>
          <w:sz w:val="18"/>
          <w:szCs w:val="18"/>
          <w:lang w:eastAsia="en-US"/>
        </w:rPr>
      </w:pPr>
      <w:r w:rsidRPr="00314D33">
        <w:rPr>
          <w:rFonts w:ascii="Times New Roman" w:hAnsi="Times New Roman"/>
          <w:sz w:val="18"/>
          <w:szCs w:val="18"/>
          <w:lang w:eastAsia="en-US"/>
        </w:rPr>
        <w:t>РЕШИЛА:</w:t>
      </w:r>
    </w:p>
    <w:p w:rsidR="00827194" w:rsidRPr="00314D33" w:rsidRDefault="00827194" w:rsidP="00314D33">
      <w:pPr>
        <w:rPr>
          <w:rFonts w:ascii="Times New Roman" w:hAnsi="Times New Roman"/>
          <w:sz w:val="18"/>
          <w:szCs w:val="18"/>
          <w:lang w:eastAsia="en-US"/>
        </w:rPr>
      </w:pPr>
      <w:r w:rsidRPr="00314D33">
        <w:rPr>
          <w:rFonts w:ascii="Times New Roman" w:hAnsi="Times New Roman"/>
          <w:sz w:val="18"/>
          <w:szCs w:val="18"/>
          <w:lang w:eastAsia="en-US"/>
        </w:rPr>
        <w:t xml:space="preserve">       1. РешениеПритобольной районной  Думы от 23.08. 2017 года № 148 «О согласии на передачу объектов коммунальной инфраструктуры, находящихся в собственности </w:t>
      </w:r>
    </w:p>
    <w:p w:rsidR="00827194" w:rsidRPr="00314D33" w:rsidRDefault="00827194" w:rsidP="00314D33">
      <w:pPr>
        <w:rPr>
          <w:rFonts w:ascii="Times New Roman" w:hAnsi="Times New Roman"/>
          <w:sz w:val="18"/>
          <w:szCs w:val="18"/>
          <w:lang w:eastAsia="en-US"/>
        </w:rPr>
      </w:pPr>
      <w:r w:rsidRPr="00314D33">
        <w:rPr>
          <w:rFonts w:ascii="Times New Roman" w:hAnsi="Times New Roman"/>
          <w:sz w:val="18"/>
          <w:szCs w:val="18"/>
          <w:lang w:eastAsia="en-US"/>
        </w:rPr>
        <w:t>Притобольного района Курганской области, по концессионному соглашению» признать утратившим силу.</w:t>
      </w:r>
    </w:p>
    <w:p w:rsidR="00827194" w:rsidRPr="00314D33" w:rsidRDefault="00827194" w:rsidP="00314D33">
      <w:pPr>
        <w:tabs>
          <w:tab w:val="left" w:pos="9360"/>
        </w:tabs>
        <w:rPr>
          <w:rFonts w:ascii="Times New Roman" w:hAnsi="Times New Roman"/>
          <w:sz w:val="18"/>
          <w:szCs w:val="18"/>
        </w:rPr>
      </w:pPr>
      <w:r w:rsidRPr="00314D33">
        <w:rPr>
          <w:rFonts w:ascii="Times New Roman" w:hAnsi="Times New Roman"/>
          <w:sz w:val="18"/>
          <w:szCs w:val="18"/>
        </w:rPr>
        <w:t xml:space="preserve">       2.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827194" w:rsidRPr="00314D33" w:rsidRDefault="00827194" w:rsidP="00314D33">
      <w:pPr>
        <w:widowControl w:val="0"/>
        <w:tabs>
          <w:tab w:val="left" w:pos="612"/>
        </w:tabs>
        <w:suppressAutoHyphens/>
        <w:overflowPunct w:val="0"/>
        <w:autoSpaceDE w:val="0"/>
        <w:autoSpaceDN w:val="0"/>
        <w:adjustRightInd w:val="0"/>
        <w:ind w:firstLine="709"/>
        <w:textAlignment w:val="baseline"/>
        <w:rPr>
          <w:rFonts w:ascii="Times New Roman" w:hAnsi="Times New Roman"/>
          <w:kern w:val="1"/>
          <w:sz w:val="18"/>
          <w:szCs w:val="18"/>
        </w:rPr>
      </w:pPr>
      <w:r w:rsidRPr="00314D33">
        <w:rPr>
          <w:rFonts w:ascii="Times New Roman" w:hAnsi="Times New Roman"/>
          <w:color w:val="000000"/>
          <w:kern w:val="1"/>
          <w:sz w:val="18"/>
          <w:szCs w:val="18"/>
        </w:rPr>
        <w:t>3. Контроль за выполнением настоящего решения возложить на комитет по правовым вопросам Притобольной районной Думы (Г.В. Кубасова).</w:t>
      </w:r>
    </w:p>
    <w:p w:rsidR="00827194" w:rsidRPr="00314D33" w:rsidRDefault="00827194" w:rsidP="00314D33">
      <w:pPr>
        <w:widowControl w:val="0"/>
        <w:suppressAutoHyphens/>
        <w:autoSpaceDN w:val="0"/>
        <w:jc w:val="left"/>
        <w:textAlignment w:val="baseline"/>
        <w:rPr>
          <w:rFonts w:ascii="Times New Roman" w:hAnsi="Times New Roman"/>
          <w:color w:val="000000"/>
          <w:kern w:val="3"/>
          <w:sz w:val="18"/>
          <w:szCs w:val="18"/>
          <w:lang w:eastAsia="zh-CN" w:bidi="hi-IN"/>
        </w:rPr>
      </w:pPr>
    </w:p>
    <w:p w:rsidR="00827194" w:rsidRPr="00314D33" w:rsidRDefault="00827194" w:rsidP="00314D33">
      <w:pPr>
        <w:widowControl w:val="0"/>
        <w:suppressAutoHyphens/>
        <w:autoSpaceDN w:val="0"/>
        <w:jc w:val="left"/>
        <w:textAlignment w:val="baseline"/>
        <w:rPr>
          <w:rFonts w:ascii="Times New Roman" w:hAnsi="Times New Roman"/>
          <w:color w:val="000000"/>
          <w:kern w:val="3"/>
          <w:sz w:val="18"/>
          <w:szCs w:val="18"/>
          <w:lang w:eastAsia="zh-CN" w:bidi="hi-IN"/>
        </w:rPr>
      </w:pPr>
      <w:r w:rsidRPr="00314D33">
        <w:rPr>
          <w:rFonts w:ascii="Times New Roman" w:hAnsi="Times New Roman"/>
          <w:color w:val="000000"/>
          <w:kern w:val="3"/>
          <w:sz w:val="18"/>
          <w:szCs w:val="18"/>
          <w:lang w:eastAsia="zh-CN" w:bidi="hi-IN"/>
        </w:rPr>
        <w:t>Председатель Притобольной районной Думы</w:t>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r>
      <w:r w:rsidRPr="00314D33">
        <w:rPr>
          <w:rFonts w:ascii="Times New Roman" w:hAnsi="Times New Roman"/>
          <w:color w:val="000000"/>
          <w:kern w:val="3"/>
          <w:sz w:val="18"/>
          <w:szCs w:val="18"/>
          <w:lang w:eastAsia="zh-CN" w:bidi="hi-IN"/>
        </w:rPr>
        <w:tab/>
        <w:t>В.И. Федотов</w:t>
      </w:r>
    </w:p>
    <w:p w:rsidR="00827194" w:rsidRDefault="00827194" w:rsidP="00D628C5">
      <w:pPr>
        <w:rPr>
          <w:rFonts w:ascii="Times New Roman" w:hAnsi="Times New Roman"/>
          <w:sz w:val="18"/>
          <w:szCs w:val="18"/>
        </w:rPr>
      </w:pPr>
    </w:p>
    <w:p w:rsidR="00827194" w:rsidRPr="00F77233" w:rsidRDefault="00827194" w:rsidP="00F77233">
      <w:pPr>
        <w:tabs>
          <w:tab w:val="center" w:pos="4396"/>
          <w:tab w:val="left" w:pos="7380"/>
          <w:tab w:val="left" w:pos="8625"/>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РОССИЙСКАЯ ФЕДЕРАЦИЯ</w:t>
      </w: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КУРГАНСКАЯ ОБЛАСТЬ</w:t>
      </w: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ПРИТОБОЛЬНЫЙ РАЙОН</w:t>
      </w: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ПРИТОБОЛЬНАЯ  РАЙОННАЯ  ДУМА</w:t>
      </w: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РЕШЕНИЕ</w:t>
      </w:r>
    </w:p>
    <w:p w:rsidR="00827194" w:rsidRPr="00F77233" w:rsidRDefault="00827194" w:rsidP="00F77233">
      <w:pPr>
        <w:spacing w:line="240" w:lineRule="atLeast"/>
        <w:rPr>
          <w:rFonts w:ascii="Times New Roman" w:hAnsi="Times New Roman"/>
          <w:b/>
          <w:sz w:val="18"/>
          <w:szCs w:val="18"/>
        </w:rPr>
      </w:pPr>
      <w:r w:rsidRPr="00F77233">
        <w:rPr>
          <w:rFonts w:ascii="Times New Roman" w:hAnsi="Times New Roman"/>
          <w:b/>
          <w:sz w:val="18"/>
          <w:szCs w:val="18"/>
        </w:rPr>
        <w:t>от 29 апреля 2020 года № 366 с. Глядянское</w:t>
      </w:r>
    </w:p>
    <w:p w:rsidR="00827194" w:rsidRPr="00F77233" w:rsidRDefault="00827194" w:rsidP="00F77233">
      <w:pPr>
        <w:autoSpaceDE w:val="0"/>
        <w:autoSpaceDN w:val="0"/>
        <w:adjustRightInd w:val="0"/>
        <w:spacing w:line="240" w:lineRule="atLeast"/>
        <w:jc w:val="left"/>
        <w:rPr>
          <w:rFonts w:ascii="Times New Roman" w:hAnsi="Times New Roman"/>
          <w:b/>
          <w:sz w:val="18"/>
          <w:szCs w:val="18"/>
        </w:rPr>
      </w:pPr>
      <w:r w:rsidRPr="00F77233">
        <w:rPr>
          <w:rFonts w:ascii="Times New Roman" w:hAnsi="Times New Roman"/>
          <w:b/>
          <w:sz w:val="18"/>
          <w:szCs w:val="18"/>
        </w:rPr>
        <w:t xml:space="preserve">Об утверждении отчета </w:t>
      </w:r>
    </w:p>
    <w:p w:rsidR="00827194" w:rsidRPr="00F77233" w:rsidRDefault="00827194" w:rsidP="00F77233">
      <w:pPr>
        <w:autoSpaceDE w:val="0"/>
        <w:autoSpaceDN w:val="0"/>
        <w:adjustRightInd w:val="0"/>
        <w:spacing w:line="240" w:lineRule="atLeast"/>
        <w:jc w:val="left"/>
        <w:rPr>
          <w:rFonts w:ascii="Times New Roman" w:hAnsi="Times New Roman"/>
          <w:b/>
          <w:sz w:val="18"/>
          <w:szCs w:val="18"/>
        </w:rPr>
      </w:pPr>
      <w:r w:rsidRPr="00F77233">
        <w:rPr>
          <w:rFonts w:ascii="Times New Roman" w:hAnsi="Times New Roman"/>
          <w:b/>
          <w:sz w:val="18"/>
          <w:szCs w:val="18"/>
        </w:rPr>
        <w:t xml:space="preserve">о деятельности Главы и Администрации </w:t>
      </w:r>
    </w:p>
    <w:p w:rsidR="00827194" w:rsidRPr="00F77233" w:rsidRDefault="00827194" w:rsidP="00F77233">
      <w:pPr>
        <w:autoSpaceDE w:val="0"/>
        <w:autoSpaceDN w:val="0"/>
        <w:adjustRightInd w:val="0"/>
        <w:spacing w:line="240" w:lineRule="atLeast"/>
        <w:jc w:val="left"/>
        <w:rPr>
          <w:rFonts w:ascii="Times New Roman" w:hAnsi="Times New Roman"/>
          <w:b/>
          <w:sz w:val="18"/>
          <w:szCs w:val="18"/>
        </w:rPr>
      </w:pPr>
      <w:r w:rsidRPr="00F77233">
        <w:rPr>
          <w:rFonts w:ascii="Times New Roman" w:hAnsi="Times New Roman"/>
          <w:b/>
          <w:sz w:val="18"/>
          <w:szCs w:val="18"/>
        </w:rPr>
        <w:t>Притобольного района в 2019 году</w:t>
      </w:r>
    </w:p>
    <w:p w:rsidR="00827194" w:rsidRPr="00F77233" w:rsidRDefault="00827194" w:rsidP="00F77233">
      <w:pPr>
        <w:tabs>
          <w:tab w:val="left" w:pos="675"/>
        </w:tabs>
        <w:spacing w:line="240" w:lineRule="atLeast"/>
        <w:ind w:firstLine="567"/>
        <w:rPr>
          <w:rFonts w:ascii="Times New Roman" w:hAnsi="Times New Roman"/>
          <w:sz w:val="18"/>
          <w:szCs w:val="18"/>
        </w:rPr>
      </w:pPr>
      <w:r w:rsidRPr="00F77233">
        <w:rPr>
          <w:rFonts w:ascii="Times New Roman" w:hAnsi="Times New Roman"/>
          <w:sz w:val="18"/>
          <w:szCs w:val="18"/>
        </w:rPr>
        <w:t>В соответствии с пунктом 4 статьи 21, статьи 29 Устава  Притобольного района Курганской области, статьи 20 Регламента Притобольной районной Думы,  Притобольная  районная Дума</w:t>
      </w:r>
    </w:p>
    <w:p w:rsidR="00827194" w:rsidRPr="00F77233" w:rsidRDefault="00827194" w:rsidP="00F77233">
      <w:pPr>
        <w:spacing w:line="240" w:lineRule="atLeast"/>
        <w:ind w:firstLine="567"/>
        <w:rPr>
          <w:rFonts w:ascii="Times New Roman" w:hAnsi="Times New Roman"/>
          <w:b/>
          <w:sz w:val="18"/>
          <w:szCs w:val="18"/>
        </w:rPr>
      </w:pPr>
      <w:r w:rsidRPr="00F77233">
        <w:rPr>
          <w:rFonts w:ascii="Times New Roman" w:hAnsi="Times New Roman"/>
          <w:b/>
          <w:sz w:val="18"/>
          <w:szCs w:val="18"/>
        </w:rPr>
        <w:t>РЕШИЛА: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1. Утвердить отчет о деятельности Главы и Администрации  Притобольного района за 2019 год  согласно приложению к настоящему решению.</w:t>
      </w:r>
    </w:p>
    <w:p w:rsidR="00827194" w:rsidRPr="00F77233" w:rsidRDefault="00827194" w:rsidP="00F77233">
      <w:pPr>
        <w:autoSpaceDE w:val="0"/>
        <w:autoSpaceDN w:val="0"/>
        <w:adjustRightInd w:val="0"/>
        <w:spacing w:line="240" w:lineRule="atLeast"/>
        <w:ind w:firstLine="567"/>
        <w:rPr>
          <w:rFonts w:ascii="Times New Roman" w:hAnsi="Times New Roman"/>
          <w:sz w:val="18"/>
          <w:szCs w:val="18"/>
        </w:rPr>
      </w:pPr>
      <w:r w:rsidRPr="00F77233">
        <w:rPr>
          <w:rFonts w:ascii="Times New Roman" w:hAnsi="Times New Roman"/>
          <w:sz w:val="18"/>
          <w:szCs w:val="18"/>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827194" w:rsidRPr="00F77233" w:rsidRDefault="00827194" w:rsidP="00F77233">
      <w:pPr>
        <w:tabs>
          <w:tab w:val="left" w:pos="2842"/>
        </w:tabs>
        <w:spacing w:line="240" w:lineRule="atLeast"/>
        <w:ind w:firstLine="567"/>
        <w:rPr>
          <w:rFonts w:ascii="Times New Roman" w:hAnsi="Times New Roman"/>
          <w:sz w:val="18"/>
          <w:szCs w:val="18"/>
        </w:rPr>
      </w:pPr>
      <w:r w:rsidRPr="00F77233">
        <w:rPr>
          <w:rFonts w:ascii="Times New Roman" w:hAnsi="Times New Roman"/>
          <w:sz w:val="18"/>
          <w:szCs w:val="18"/>
        </w:rPr>
        <w:t>3. Контроль за выполнением настоящего решения возложить  на комитеты Притобольной районной Думы: по правовым вопросам (Г.В. Кубасова), по аграрным вопросам (В.Г. Ерофеев), по социальным вопросам (Г.Н. Трубина), по бюджету и экономике (Б.И. Иргалеева).</w:t>
      </w:r>
    </w:p>
    <w:p w:rsidR="00827194" w:rsidRPr="00F77233" w:rsidRDefault="00827194" w:rsidP="00F77233">
      <w:pPr>
        <w:spacing w:line="240" w:lineRule="atLeast"/>
        <w:ind w:firstLine="567"/>
        <w:rPr>
          <w:rFonts w:ascii="Times New Roman" w:hAnsi="Times New Roman"/>
          <w:sz w:val="18"/>
          <w:szCs w:val="18"/>
        </w:rPr>
      </w:pPr>
    </w:p>
    <w:p w:rsidR="00827194" w:rsidRPr="00F77233" w:rsidRDefault="00827194" w:rsidP="00F77233">
      <w:pPr>
        <w:spacing w:line="240" w:lineRule="atLeast"/>
        <w:rPr>
          <w:rFonts w:ascii="Times New Roman" w:hAnsi="Times New Roman"/>
          <w:sz w:val="18"/>
          <w:szCs w:val="18"/>
        </w:rPr>
      </w:pPr>
      <w:r w:rsidRPr="00F77233">
        <w:rPr>
          <w:rFonts w:ascii="Times New Roman" w:hAnsi="Times New Roman"/>
          <w:sz w:val="18"/>
          <w:szCs w:val="18"/>
        </w:rPr>
        <w:t>Председатель Притобольной районной Думы</w:t>
      </w:r>
      <w:r w:rsidRPr="00F77233">
        <w:rPr>
          <w:rFonts w:ascii="Times New Roman" w:hAnsi="Times New Roman"/>
          <w:sz w:val="18"/>
          <w:szCs w:val="18"/>
        </w:rPr>
        <w:tab/>
      </w:r>
      <w:r w:rsidRPr="00F77233">
        <w:rPr>
          <w:rFonts w:ascii="Times New Roman" w:hAnsi="Times New Roman"/>
          <w:sz w:val="18"/>
          <w:szCs w:val="18"/>
        </w:rPr>
        <w:tab/>
      </w:r>
      <w:r w:rsidRPr="00F77233">
        <w:rPr>
          <w:rFonts w:ascii="Times New Roman" w:hAnsi="Times New Roman"/>
          <w:sz w:val="18"/>
          <w:szCs w:val="18"/>
        </w:rPr>
        <w:tab/>
      </w:r>
      <w:r w:rsidRPr="00F77233">
        <w:rPr>
          <w:rFonts w:ascii="Times New Roman" w:hAnsi="Times New Roman"/>
          <w:sz w:val="18"/>
          <w:szCs w:val="18"/>
        </w:rPr>
        <w:tab/>
      </w:r>
      <w:r w:rsidRPr="00F77233">
        <w:rPr>
          <w:rFonts w:ascii="Times New Roman" w:hAnsi="Times New Roman"/>
          <w:sz w:val="18"/>
          <w:szCs w:val="18"/>
        </w:rPr>
        <w:tab/>
      </w:r>
      <w:r w:rsidRPr="00F77233">
        <w:rPr>
          <w:rFonts w:ascii="Times New Roman" w:hAnsi="Times New Roman"/>
          <w:sz w:val="18"/>
          <w:szCs w:val="18"/>
        </w:rPr>
        <w:tab/>
      </w:r>
      <w:r w:rsidRPr="00F77233">
        <w:rPr>
          <w:rFonts w:ascii="Times New Roman" w:hAnsi="Times New Roman"/>
          <w:sz w:val="18"/>
          <w:szCs w:val="18"/>
        </w:rPr>
        <w:tab/>
      </w:r>
      <w:r w:rsidRPr="00F77233">
        <w:rPr>
          <w:rFonts w:ascii="Times New Roman" w:hAnsi="Times New Roman"/>
          <w:sz w:val="18"/>
          <w:szCs w:val="18"/>
        </w:rPr>
        <w:tab/>
      </w:r>
      <w:r w:rsidRPr="00F77233">
        <w:rPr>
          <w:rFonts w:ascii="Times New Roman" w:hAnsi="Times New Roman"/>
          <w:sz w:val="18"/>
          <w:szCs w:val="18"/>
        </w:rPr>
        <w:tab/>
        <w:t>В.И. Федотов</w:t>
      </w:r>
    </w:p>
    <w:tbl>
      <w:tblPr>
        <w:tblW w:w="0" w:type="auto"/>
        <w:tblLayout w:type="fixed"/>
        <w:tblCellMar>
          <w:top w:w="55" w:type="dxa"/>
          <w:left w:w="55" w:type="dxa"/>
          <w:bottom w:w="55" w:type="dxa"/>
          <w:right w:w="55" w:type="dxa"/>
        </w:tblCellMar>
        <w:tblLook w:val="0000"/>
      </w:tblPr>
      <w:tblGrid>
        <w:gridCol w:w="5455"/>
        <w:gridCol w:w="4140"/>
      </w:tblGrid>
      <w:tr w:rsidR="00827194" w:rsidRPr="00430997" w:rsidTr="00F77233">
        <w:trPr>
          <w:trHeight w:val="1071"/>
        </w:trPr>
        <w:tc>
          <w:tcPr>
            <w:tcW w:w="5455" w:type="dxa"/>
          </w:tcPr>
          <w:p w:rsidR="00827194" w:rsidRPr="00F77233" w:rsidRDefault="00827194" w:rsidP="00F77233">
            <w:pPr>
              <w:widowControl w:val="0"/>
              <w:suppressLineNumbers/>
              <w:snapToGrid w:val="0"/>
              <w:spacing w:line="240" w:lineRule="atLeast"/>
              <w:ind w:firstLine="567"/>
              <w:jc w:val="left"/>
              <w:rPr>
                <w:rFonts w:ascii="Times New Roman" w:hAnsi="Times New Roman"/>
                <w:kern w:val="2"/>
                <w:sz w:val="18"/>
                <w:szCs w:val="18"/>
                <w:lang w:eastAsia="en-US"/>
              </w:rPr>
            </w:pPr>
          </w:p>
          <w:p w:rsidR="00827194" w:rsidRPr="00F77233" w:rsidRDefault="00827194" w:rsidP="00F77233">
            <w:pPr>
              <w:widowControl w:val="0"/>
              <w:suppressLineNumbers/>
              <w:snapToGrid w:val="0"/>
              <w:spacing w:line="240" w:lineRule="atLeast"/>
              <w:ind w:firstLine="567"/>
              <w:jc w:val="left"/>
              <w:rPr>
                <w:rFonts w:ascii="Times New Roman" w:hAnsi="Times New Roman"/>
                <w:kern w:val="2"/>
                <w:sz w:val="18"/>
                <w:szCs w:val="18"/>
                <w:lang w:eastAsia="en-US"/>
              </w:rPr>
            </w:pPr>
          </w:p>
          <w:p w:rsidR="00827194" w:rsidRPr="00F77233" w:rsidRDefault="00827194" w:rsidP="00F77233">
            <w:pPr>
              <w:widowControl w:val="0"/>
              <w:suppressLineNumbers/>
              <w:snapToGrid w:val="0"/>
              <w:spacing w:line="240" w:lineRule="atLeast"/>
              <w:ind w:firstLine="567"/>
              <w:jc w:val="left"/>
              <w:rPr>
                <w:rFonts w:ascii="Times New Roman" w:hAnsi="Times New Roman"/>
                <w:kern w:val="2"/>
                <w:sz w:val="18"/>
                <w:szCs w:val="18"/>
                <w:lang w:eastAsia="en-US"/>
              </w:rPr>
            </w:pPr>
          </w:p>
          <w:p w:rsidR="00827194" w:rsidRPr="00F77233" w:rsidRDefault="00827194" w:rsidP="00F77233">
            <w:pPr>
              <w:widowControl w:val="0"/>
              <w:suppressLineNumbers/>
              <w:snapToGrid w:val="0"/>
              <w:spacing w:line="240" w:lineRule="atLeast"/>
              <w:ind w:firstLine="567"/>
              <w:jc w:val="left"/>
              <w:rPr>
                <w:rFonts w:ascii="Times New Roman" w:hAnsi="Times New Roman"/>
                <w:kern w:val="2"/>
                <w:sz w:val="18"/>
                <w:szCs w:val="18"/>
                <w:lang w:eastAsia="en-US"/>
              </w:rPr>
            </w:pPr>
          </w:p>
          <w:p w:rsidR="00827194" w:rsidRPr="00F77233" w:rsidRDefault="00827194" w:rsidP="00F77233">
            <w:pPr>
              <w:widowControl w:val="0"/>
              <w:suppressLineNumbers/>
              <w:snapToGrid w:val="0"/>
              <w:spacing w:line="240" w:lineRule="atLeast"/>
              <w:ind w:firstLine="567"/>
              <w:jc w:val="left"/>
              <w:rPr>
                <w:rFonts w:ascii="Times New Roman" w:hAnsi="Times New Roman"/>
                <w:kern w:val="2"/>
                <w:sz w:val="18"/>
                <w:szCs w:val="18"/>
                <w:lang w:eastAsia="en-US"/>
              </w:rPr>
            </w:pPr>
          </w:p>
        </w:tc>
        <w:tc>
          <w:tcPr>
            <w:tcW w:w="4140" w:type="dxa"/>
          </w:tcPr>
          <w:p w:rsidR="00827194" w:rsidRPr="00F77233" w:rsidRDefault="00827194" w:rsidP="00F77233">
            <w:pPr>
              <w:spacing w:line="240" w:lineRule="atLeast"/>
              <w:rPr>
                <w:rFonts w:ascii="Times New Roman" w:hAnsi="Times New Roman"/>
                <w:sz w:val="18"/>
                <w:szCs w:val="18"/>
              </w:rPr>
            </w:pPr>
            <w:r w:rsidRPr="00F77233">
              <w:rPr>
                <w:rFonts w:ascii="Times New Roman" w:hAnsi="Times New Roman"/>
                <w:sz w:val="18"/>
                <w:szCs w:val="18"/>
              </w:rPr>
              <w:t xml:space="preserve">Приложение </w:t>
            </w:r>
          </w:p>
          <w:p w:rsidR="00827194" w:rsidRPr="00F77233" w:rsidRDefault="00827194" w:rsidP="00F77233">
            <w:pPr>
              <w:spacing w:line="240" w:lineRule="atLeast"/>
              <w:rPr>
                <w:rFonts w:ascii="Times New Roman" w:hAnsi="Times New Roman"/>
                <w:sz w:val="18"/>
                <w:szCs w:val="18"/>
              </w:rPr>
            </w:pPr>
            <w:r w:rsidRPr="00F77233">
              <w:rPr>
                <w:rFonts w:ascii="Times New Roman" w:hAnsi="Times New Roman"/>
                <w:sz w:val="18"/>
                <w:szCs w:val="18"/>
              </w:rPr>
              <w:t>к решению Притобольной районной Думы от 29 апреля 2020 года № 366</w:t>
            </w:r>
          </w:p>
          <w:p w:rsidR="00827194" w:rsidRPr="00F77233" w:rsidRDefault="00827194" w:rsidP="00F77233">
            <w:pPr>
              <w:spacing w:line="240" w:lineRule="atLeast"/>
              <w:rPr>
                <w:rFonts w:ascii="Times New Roman" w:hAnsi="Times New Roman"/>
                <w:sz w:val="18"/>
                <w:szCs w:val="18"/>
              </w:rPr>
            </w:pPr>
            <w:r w:rsidRPr="00F77233">
              <w:rPr>
                <w:rFonts w:ascii="Times New Roman" w:hAnsi="Times New Roman"/>
                <w:sz w:val="18"/>
                <w:szCs w:val="18"/>
              </w:rPr>
              <w:t>«Об утверждении отчета о деятельности Главы и Администрации Притобольного района в 2019 году»</w:t>
            </w:r>
          </w:p>
        </w:tc>
      </w:tr>
    </w:tbl>
    <w:p w:rsidR="00827194" w:rsidRPr="00F77233" w:rsidRDefault="00827194" w:rsidP="00F77233">
      <w:pPr>
        <w:spacing w:line="240" w:lineRule="atLeast"/>
        <w:ind w:firstLine="567"/>
        <w:jc w:val="center"/>
        <w:rPr>
          <w:rFonts w:ascii="Times New Roman" w:hAnsi="Times New Roman"/>
          <w:b/>
          <w:sz w:val="18"/>
          <w:szCs w:val="18"/>
        </w:rPr>
      </w:pP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Отчет о деятельности Главы и Администрации Притобольного района в 2019 году</w:t>
      </w:r>
    </w:p>
    <w:p w:rsidR="00827194" w:rsidRPr="00F77233" w:rsidRDefault="00827194" w:rsidP="00F77233">
      <w:pPr>
        <w:tabs>
          <w:tab w:val="left" w:pos="3540"/>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Организационная работа</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Одно из приоритетных направлений в деятельности Администрации района – работа с обращениями граждан. За отчетный год поступило 74 письменных обращений (в 2018 году – 89). С выездом на место рассмотрено 15 обращений. На личном приёме у Главы Притобольного района побывало 30 человек. По информационно-аналитической системе «Медиалогия», ресурсу «Обратись», социальным сетям «Одноклассники» и «В контакте» поступило 90 обращений. Всем гражданам предоставлен ответ в течение дня. Основное внимание в своих обращениях жители района уделяли проблемам социального обеспечения, улучшения жилищных условий, вопросам работы коммунального хозяйства: проблемы с теплоснабжением, отсутствие уличного освещения и обращение с отходами. Основными категориями заявителей обращений являются инвалиды, пенсионеры, многодетные и малообеспеченные семьи. На решение поступивших обращений из районного бюджета оказана материальная помощь гражданам, попавшим в трудную жизненную ситуацию, на общую сумму 41,2 тыс.рублей.</w:t>
      </w:r>
    </w:p>
    <w:p w:rsidR="00827194" w:rsidRPr="00F77233" w:rsidRDefault="00827194" w:rsidP="00F77233">
      <w:pPr>
        <w:shd w:val="clear" w:color="auto" w:fill="FFFFFF"/>
        <w:spacing w:line="240" w:lineRule="atLeast"/>
        <w:ind w:firstLine="567"/>
        <w:rPr>
          <w:rFonts w:ascii="Times New Roman" w:hAnsi="Times New Roman"/>
          <w:sz w:val="18"/>
          <w:szCs w:val="18"/>
        </w:rPr>
      </w:pPr>
      <w:r w:rsidRPr="00F77233">
        <w:rPr>
          <w:rFonts w:ascii="Times New Roman" w:hAnsi="Times New Roman"/>
          <w:sz w:val="18"/>
          <w:szCs w:val="18"/>
        </w:rPr>
        <w:t xml:space="preserve">Принято и обработано 2 182 обращений граждан по 21 муниципальной услуге. </w:t>
      </w:r>
    </w:p>
    <w:p w:rsidR="00827194" w:rsidRPr="00F77233" w:rsidRDefault="00827194" w:rsidP="00F77233">
      <w:pPr>
        <w:tabs>
          <w:tab w:val="left" w:pos="3540"/>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Бюджет</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Доходы бюджета Притобольного района составили 420,8 млн. рублей, в том числе:</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- 54, 6 млн. рублей налоговые и неналоговые доходы,</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безвозмездные поступления 366,2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Расходы районного бюджета составили 421,0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По итогам исполнения бюджета сложился дефицит бюджета в сумме 222,0 тыс. рублей. Источником покрытия дефицита бюджета стало уменьшение остатка средств, находящихся на счете районного бюджета.</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Наибольший удельный вес в структуре налоговых и неналоговых доходов районного бюджета занимают следующие поступления:</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НДФЛ - 31,5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Обязательные платежи и сборы - 14,0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ЕСХН - 5,5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ЕНВД - 2,3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Госпошлина - 1,3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xml:space="preserve">Безвозмездные перечисления физических и юридических лиц, поступившие в бюджет составили 3,7 млн. рублей. </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Таким образом, собственные доходы бюджета составили 58,3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В бюджет района поступило 362,5 млн. рублей из областного бюджета. В том числе:</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-целевых субвенций 171,6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-дотаций на сбалансированность и выравнивание бюджетов 147,6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-субсидий на софинансирование расходов 41,9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иных межбюджетных трансфертов – 1,8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Наибольший удельный вес в структуре расходов занимают следующие виды расходов.</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-образование -  63,5 %, или 267,2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межбюджетные трансферты, передаваемые сельсоветам - 10,8 %, или 45,6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социальная политика – 7,8 %, или 32,7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общегосударственные вопросы – 6,8 % или 28,8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ЖКХ – 4 %, или 16,7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культура  - 3,7 %, или 15,4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национальн6ая экономика – 2,6 %, или 10,9 млн. рублей,</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все прочие расходы составили 0,8 % или 3,7 млн. рублей (пожарная безопасность, физкультура и спорт, охрана окружающей среды, воинский учет).</w:t>
      </w:r>
    </w:p>
    <w:p w:rsidR="00827194" w:rsidRPr="00F77233" w:rsidRDefault="00827194" w:rsidP="00F77233">
      <w:pPr>
        <w:tabs>
          <w:tab w:val="left" w:pos="3540"/>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Сельское хозяйство,</w:t>
      </w:r>
    </w:p>
    <w:p w:rsidR="00827194" w:rsidRPr="00F77233" w:rsidRDefault="00827194" w:rsidP="00F77233">
      <w:pPr>
        <w:tabs>
          <w:tab w:val="left" w:pos="3540"/>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малое и среднее предпринимательство</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Посевная площадь составила 57,7 тыс.га (100,7 % к уровню 2018 года), в том числе:</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яровые зерновые были размещены - 43,4 тыс.га;</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зернобобовые культуры - 2,6 тыс.га;</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технические культуры - 9,2 тыс. га.</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Обработано гербицидами 32,4 тыс.га посевов (100% к плану), внесено минеральных удобрений в количестве 2060 тонны в физ. весе (395% к уровню 2018 года).</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Уборка проведена на площади 57,1 тыс.га (99 % к плану в связи с гибелью сельскохозяйственных культур). Валовой сбор зерновых и зернобобовых культур составил 94,1 тыс.тонн (124 % к АППГ), при средней урожайности 20,3 ц/га (АППГ – 18,8 ц/га).</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Проведена засыпка семян в объеме 8,9 тыс. тонн (100 % к плану).</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xml:space="preserve">Пары обработаны на площади 25,2 тыс.га (100% к плану), </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xml:space="preserve">Под урожай 2020 года проведен сев озимых культур на площади 996 га (150 га АППГ). </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xml:space="preserve">Приобретено 29 единиц новой техники и оборудования (АППГ – 30 единиц), на общую сумму 61,4 млн. руб. (АППГ – 62,0 млн. руб.). </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Поголовье крупного рогатого скота во всех категориях хозяйств составило 2560 голов, в том числе коров - 1366 голов. Поголовье овец составляет 2586 голов, свиней - 749 голов, лошадей - 359 голов.</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В районе занимаются пчеловодством 29 ЛПХ, у которых насчитывается 152 пчелосемьи.</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 xml:space="preserve">Производство молока в общественном животноводстве составило 360,9 тонн. </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Отгружено продукции собственного производства на сумму 7,9 млн.рублей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Численность населения составляет 12 728 человек.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Численность трудоспособного населения в 2019 году составила 5033 человека.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Сферу малого предпринимательства представляют: 57 малых предприятия, 8 крестьянско-фермерских хозяйств в форме юридического лица и 204 ИП (в том числе 46 ИП Глав КФХ), среднемесячная заработная плата которых составила - 13 671 руб./мес., рост составил 103%.</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территории района осуществляют деятельность 149 организаций и предприятий, среднемесячная заработная плата которых составила 24 819 руб./мес., рост на 8,1%.</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Штабом по оценке социально-экономической ситуации выявлено 37 работников, с которыми не были заключены трудовые договоры. Все 37 работников в итоге были официально трудоустроены.</w:t>
      </w:r>
    </w:p>
    <w:p w:rsidR="00827194" w:rsidRPr="00F77233" w:rsidRDefault="00827194" w:rsidP="00F77233">
      <w:pPr>
        <w:tabs>
          <w:tab w:val="left" w:pos="3540"/>
        </w:tabs>
        <w:spacing w:line="240" w:lineRule="atLeast"/>
        <w:ind w:firstLine="567"/>
        <w:rPr>
          <w:rFonts w:ascii="Times New Roman" w:hAnsi="Times New Roman"/>
          <w:sz w:val="18"/>
          <w:szCs w:val="18"/>
        </w:rPr>
      </w:pPr>
      <w:r w:rsidRPr="00F77233">
        <w:rPr>
          <w:rFonts w:ascii="Times New Roman" w:hAnsi="Times New Roman"/>
          <w:sz w:val="18"/>
          <w:szCs w:val="18"/>
        </w:rPr>
        <w:t>Признано безработными с начала года 366 чел., из которых 305 чел. трудоустроено.</w:t>
      </w:r>
    </w:p>
    <w:p w:rsidR="00827194" w:rsidRPr="00F77233" w:rsidRDefault="00827194" w:rsidP="00F77233">
      <w:pPr>
        <w:tabs>
          <w:tab w:val="left" w:pos="3540"/>
        </w:tabs>
        <w:spacing w:line="240" w:lineRule="atLeast"/>
        <w:ind w:firstLine="567"/>
        <w:rPr>
          <w:rFonts w:ascii="Times New Roman" w:hAnsi="Times New Roman"/>
          <w:sz w:val="18"/>
          <w:szCs w:val="18"/>
        </w:rPr>
      </w:pPr>
    </w:p>
    <w:p w:rsidR="00827194" w:rsidRPr="00F77233" w:rsidRDefault="00827194" w:rsidP="00F77233">
      <w:pPr>
        <w:tabs>
          <w:tab w:val="left" w:pos="3540"/>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Строительство, жилищно-коммунальное хозяйство</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Введено 20 индивидуальных жилых домов (АППГ-21 жилых домов) общей площадью – 1779 м. кв.м. (АППГ-1651 кв.м.)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 капитальный ремонт двух многоквартирных жилых домов по ул. Гагарина, 45 в с. Глядянское и по ул. Новая, 2 в с. Боровлянка (АППГ- 1 дом по ул. Ленина, 94).</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Отремонтировано 2 310 м автомобильных дорог местного значения (АППГ-1 555 м), установлен светофор Т9 на пешеходном переходе вблизи по ул. Гагарина, 118 в с.Глядянское.</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Отремонтировано 33 км автомобильных дорог регионального значения.</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Отремонтирован 1 пешеходный мост в с.Верхнеберезово и 1 мост в с.Чернавское.</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Приобретено оборудования для уличного освещения населенных пунктов на сумму 1 684,573 тыс. руб. (АППГ- 980,755 тыс.руб.).</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Продолжены работы по разработке проектной документации на строительство нового автомобильного моста через реку Тобол в с. Утятское.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Приостановлены работы по разработке проектной документации по строительству сопряжения с участками существующих водозащитных дамб в с. Глядянское,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Закончены работы по расчистке русла реки Тобол в д. Нижнеберезово в районе островского моста.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селе Нагорское закончено строительство сети газораспределения с. Нагорское, с. Утятское, д. Новая Деревня, д. Вавилкова. Протяженность которого составила 30 824 м.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Продолжены работы по разработке проектной документации на строительство сети газораспределения в с. Глядянское, п. Сосновый, д. Арсеновка, с. Межборное, с. Чернавское, с. Раскатиха, с. Камышное.</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рамках программы «Формирование современной городской среды» проведены работы по благоустройству аллеи по ул.Ленина, территории памятника воинам ВОВ и Молодежного сквера в селе Глядянское. Выполнены следующие работы: уложена тротуарная плитка, установлены мемориальные плиты, скамейки, урны, цветочные вазоны, детская площадка, сделано освещение.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Газоснабжение основной части населения осуществляется через поставку сжиженного бытового газа в баллонах.</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Услуги в сфере теплоснабжения жилых домов и объектов соцкультбыта оказывали 2 теплоснабжающих организации: ООО «Энергосервис» и МКП «Притоболье». МКП «Притоболье» было организовано 8 октября 2019 года в связи с решением руководства холдинга «Уралкотел» о прекращении услуг теплоснабжения ООО «Энергосервис» на 16 котельных Притобольного района. В целях бесперебойного прохождения отопительного сезона Администрация района осуществляла закупку угля для нужд МКП «Притоболье».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Для населения, пользующегося печным отоплением, оказываются услуги по поставке твердого топлива (дрова, уголь).</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Система централизованного водоснабжения имеется на территории Глядянского и Березовского сельсоветов, которая имеет повышенный физический износ. Разработка проектной документации на капитальный ремонт системы централизованного водоснабжения в с.Глядянское временно приостановлена до особого распоряжения Правительства Курганской области.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Основная часть населения, проживающего на территории муниципальных образований Притобольного района, пользуется водой из автономных источников водоснабжения (колодцы, скважины). По программе «Чистая вода» для обеспечения водой населенных пунктов были изготовлены 3 скважины: п. Водный, д. Обухово, МКОУ Ялымская СОШ. На изготовление автономных источников водоснабжения было израсходовано 177 тыс. 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Услуги по водоотведению оказывали ИП Гардиевских и ИП Васильев.</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39 станций сотовой связи и мобильного доступа в Интернет в районе оказывают пять операторов: «Теле2», «МТС», «Билайн», «МегаФон» и «Мотив». Покрытие сотовой связью населенных пунктов и автодорог района составляет 87%.</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Проложен оптоволоконный кабель интернет до д.Обрядовка.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Увеличена скорость интернета социально-значимых объектов населенных пунктов Межборное, Чернавское, Раскатиха, Верхнеберезово и Давыдовка.</w:t>
      </w:r>
    </w:p>
    <w:p w:rsidR="00827194" w:rsidRPr="00F77233" w:rsidRDefault="00827194" w:rsidP="00F77233">
      <w:pPr>
        <w:spacing w:line="240" w:lineRule="atLeast"/>
        <w:ind w:firstLine="567"/>
        <w:rPr>
          <w:rFonts w:ascii="Times New Roman" w:hAnsi="Times New Roman"/>
          <w:sz w:val="18"/>
          <w:szCs w:val="18"/>
        </w:rPr>
      </w:pPr>
    </w:p>
    <w:p w:rsidR="00827194" w:rsidRPr="00F77233" w:rsidRDefault="00827194" w:rsidP="00F77233">
      <w:pPr>
        <w:tabs>
          <w:tab w:val="left" w:pos="1245"/>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Муниципальное имущество</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реестре муниципального имущества учтено 341 объектов недвижимости (здания, помещения – 219, земля – 80, дороги - 42) остаточной стоимостью 152,4 млн. рублей.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Поступления от аренды имущества составили 318,6 тыс. рублей (АППГ - 239,4).</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Поступления от арендной платы за земельные участки составили 475,8 тыс. рублей (АППГ - 482,5).</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Текущая задолженность составила 141,2 тысяч рублей (АППГ - 124,8).</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Передано в аренду 33 земельных участка на площади 108 га;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Передано в собственность 53 земельных участков на площади 33,43 га.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Поступило денежных средств за выкупаемые земельные участки 600,0 тысяч 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Предано в безвозмездное срочное пользование для сельхозиспользования 9 участков площадью 238 га.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Сумма доходов от продажи муниципального имущества составила 546,0 тыс. руб. </w:t>
      </w:r>
    </w:p>
    <w:p w:rsidR="00827194" w:rsidRPr="00F77233" w:rsidRDefault="00827194" w:rsidP="00F77233">
      <w:pPr>
        <w:spacing w:line="240" w:lineRule="atLeast"/>
        <w:ind w:firstLine="567"/>
        <w:jc w:val="left"/>
        <w:rPr>
          <w:rFonts w:ascii="Times New Roman" w:hAnsi="Times New Roman"/>
          <w:b/>
          <w:sz w:val="18"/>
          <w:szCs w:val="18"/>
        </w:rPr>
      </w:pPr>
    </w:p>
    <w:p w:rsidR="00827194" w:rsidRPr="00F77233" w:rsidRDefault="00827194" w:rsidP="00F77233">
      <w:pPr>
        <w:tabs>
          <w:tab w:val="left" w:pos="1245"/>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 xml:space="preserve">Образование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Сеть учреждений образования Притобольного района представлена 9 школами и 5 их филиалами, 4 дошкольными образовательными учреждениями и 2 учреждениями дополнительного образования.</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целях обеспечения доступности образования организованы специальные перевозки учащихся общеобразовательных учреждений из 30 населенных пунктов в 10 школ района. Количество обучающихся, имеющих потребность в подвозе, составила 316 чел. Для подвоза имеются 10 автобусов.</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Для организации перевозок учащихся получены 3 новых автобуса ПАЗ в МКОУ «Глядянская СОШ», МКОУ «Гладковская СОШ» и МКОУ «Нагорская СОШ».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Во всех образовательных учреждениях проведена работа по категорированию.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11 образовательных учреждениях установлены кнопки экстренного вызова полиции с выводом сигналов тревоги на пункты централизованной охраны отделов вневедомственной охраны. Во всех образовательных учреждениях установлена система «Стрелец-мониторинг» - экстренное сообщение в пожарную часть.</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Горячее питание было организовано во всех дневных общеобразовательных учреждениях.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школах района обучалось 1433 школьников, из них - 1284 охвачены всеми формами питания.</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Стоимость питания в день на одного обучающегося составила – 20,57 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организацию летнего отдыха и оздоровления детей освоено 1,7 млн.рублей, из них на лагеря досуга и отдыха (с дневным пребыванием детей) – 0,7 млн.рублей.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базе образовательных учреждений было открыто 14 лагерей дневного пребывания, где было оздоровлено 845 детей, из них охвачено 285 детей, находящихся в трудной жизненной ситуации.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Для организации отдыха несовершеннолетних в загородных оздоровительных лагерях было приобретено в летний период 90 путевок с частичной оплатой стоимости за счёт средств областного бюджета.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Центром занятости населения в летний период трудоустроено 72 ребёнка. На трудоустройство несовершеннолетних израсходовано 82,8 тыс.рублей.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образовательных учреждениях района работали 290 руководящих и педагогических работников, из них 177 человек (61%) имеют высшее педагогическое образование, 88 человек (30 %) - среднее профессиональное педагогическое. На долю педагогов, достигших пенсионного возраста, приходится 23 % (66 человек). Доля учителей до 35 лет составляет 11 % (32 учителя).</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Проведение государственной итоговой аттестации (ГИА) прошло организованно, в штатном режиме и без нарушений. Из 135 выпускников 9-ых классов аттестаты об основном общем образовании получили 118 обучающихся (95,2%). Из 43 выпускников средних школ аттестаты получили 41 выпускник, что составляет 95,3%.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Аттестат с отличием за курс основной школы получила 1 выпускница 9-ого класса Межборской ООШ. Аттестат с отличием за курс средней школы и «золотую» медаль получили 5 выпускников (3 из Глядянской СОШ, 1 из Гладковской СОШ и 1 из Раскатихинской СОШ) и 2 – «серебряную» (1 из Глядянской СОШ и 1 из Гладковской СОШ).</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Учреждения дополнительного образования Глядянский ДДТ и Глядянская ДЮСШ посещали 547 человек (312 – ДДТ, 235 – ДЮСШ).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ДДТ была организована работа 46 объединений детей (студии, кружки, клубы), в т.ч. на базе образовательных учреждений района. Работа ведется по шести направлениям: эколого-биологическое (экологический), туристско-краеведческое (туризм, спортивное ориентирование, краеведение), физкультурно-спортивное (шахматный, стрелковый), техническое (начальное моделирование, авиамодельный), художественно-эстетическое (танцевальный, ИЗО, ДПИ, фото, театральный, мягкая игрушка, бисероплетение), социально-педагогическое (педотряд, школа будущего избирателя).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ДЮСШ реализуется 8 образовательных программ по следующим видам спорта: легкая атлетика, лыжные гонки, хоккей, баскетбол, волейбол, футбол, бокс, настольный теннис.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целях обеспечения доступности дошкольного образования в районе функционируют 4 дошкольных образовательных учреждений и 3 стационарных группы, реализующих программу дошкольного образования.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Дошкольное образование получали 582 ребенка в возрасте от 1,6 до 7 лет, что составляет 54,0%, из них в дошкольных образовательных организациях и группах полного дня численность детей – 414 человек, 168 детей – в группах кратковременного пребывания.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Всеми формами дошкольного образования охвачено 734 ребенка, что составляет 68,1% от общего количества детей, зарегистрированных на территории района. Получили путевки в дошкольные образовательные учреждения 99 детей в возрасте от 1,6 до 7 лет.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Школьные библиотеки пополнились на 4777 экземпляров учебников. Обеспеченность учебной литературой составляет 100%.</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Открыт Центр образования цифрового и гуманитарного профилей «Точка роста» на базе МКОУ «Глядянская СОШ».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Отремонтирован спортивный зал в МКОУ «Гладковская СОШ».</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Отремонтирована кровля в Боровлянской СОШ, Давыдовской ООШ.</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Начато проектирование новой школы в с.Боровлянка.</w:t>
      </w:r>
    </w:p>
    <w:p w:rsidR="00827194" w:rsidRPr="00F77233" w:rsidRDefault="00827194" w:rsidP="00F77233">
      <w:pPr>
        <w:tabs>
          <w:tab w:val="left" w:pos="1245"/>
        </w:tabs>
        <w:spacing w:line="240" w:lineRule="atLeast"/>
        <w:ind w:firstLine="567"/>
        <w:jc w:val="center"/>
        <w:rPr>
          <w:rFonts w:ascii="Times New Roman" w:hAnsi="Times New Roman"/>
          <w:b/>
          <w:sz w:val="18"/>
          <w:szCs w:val="18"/>
        </w:rPr>
      </w:pPr>
    </w:p>
    <w:p w:rsidR="00827194" w:rsidRPr="00F77233" w:rsidRDefault="00827194" w:rsidP="00F77233">
      <w:pPr>
        <w:tabs>
          <w:tab w:val="left" w:pos="1245"/>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Медицина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районе функционирует районная больница с поликлиникой на 350 посещений в смену, круглосуточный стационар на 41 койку для больных. В состав ГБУ "Глядянская центральная районная больница" входят 18 фельдшерско-акушерских пунктов.</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ГБУ «Глядянская ЦРБ» работал 21 врач, 89 средних медицинских работников.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Потребность в кадрах: врачи - 6, средний медицинский персонал - 11.</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Направлено на обучение в ВУЗ – 1 выпускник СОШ.</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Число студентов, обучающихся в медицинских ВУЗах по целевому направлению -11.</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Смертность от болезней системы кровообращения уменьшилась на 11,4 %, смертность от новообразований увеличилась на 6,2 %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Диспансеризацию прошли – 2021 человек, что составило 102,3 %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Начато строительство модульногоФАПа в с. Плотниково.</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Получен передвижной ФАП и автомобиль скорой помощи.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Завершен ремонт детского поликлинического отделения, а также первого и второго этажа поликлиники. Выполнено благоустройство прилегающей территории. Проведен текущий ремонт ФАПовв с. Раскатиха и с. Боровлянское.</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Приобретено новое медицинское оборудование на сумму более 1,91 млн. руб.</w:t>
      </w:r>
    </w:p>
    <w:p w:rsidR="00827194" w:rsidRPr="00F77233" w:rsidRDefault="00827194" w:rsidP="00F77233">
      <w:pPr>
        <w:spacing w:line="240" w:lineRule="atLeast"/>
        <w:ind w:firstLine="567"/>
        <w:rPr>
          <w:rFonts w:ascii="Times New Roman" w:hAnsi="Times New Roman"/>
          <w:sz w:val="18"/>
          <w:szCs w:val="18"/>
        </w:rPr>
      </w:pP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Социальное обслуживание населения</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двух отделениях социального обслуживания на дому числится по району 240 человек, которых обслуживают 23 социальных работника с нагрузкой 12 обслуживаемых человек. Спектр оказываемых услуг больше направлен на социально – бытовые услуги. Доставку граждан к социально значимым объектам осуществляется службой «Социальное такси». Постоянно в течение года специалистами учреждения осуществляется патронаж лиц старше 80 лет, участников Великой Отечественной войны, тружеников тыла по вопросам их нуждаемости в социальных услугах, обследовано 331 человек.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социальном обслуживании состоит 226 семей, проведено 8 межведомственных рейдов с органами и учреждениями системы профилактики, проведено 7 аутрич – мероприятий, в рамках модульной программы «Наследники Победы» проведено 6 мероприятий. Посещено 103 семьи, повторно 38 семей по соблюдению мер пожарной безопасности.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Проведена большая работа по соблюдению правил пожарной безопасности в семьях, а так же по обеспечению их автономными пожарными извещателями. Установлено 336, посещено 663 семьи, из них повторно 390 семей, выявлено 128 замечаний в 88 семьях, устранены все замечания.</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летний период проведено 11 субботних мероприятий, где приняли участие 306 несовершеннолетних и 110 законных представителей.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рамках социального сопровождения был оздоровлен 61 ребенок.</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Проведена акция «Школьный базар» для малообеспеченных семей.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Получен новый автомобиль для старшего поколенияв целях доставки их в медицинские организации Курганской области</w:t>
      </w:r>
    </w:p>
    <w:p w:rsidR="00827194" w:rsidRPr="00F77233" w:rsidRDefault="00827194" w:rsidP="00F77233">
      <w:pPr>
        <w:spacing w:line="240" w:lineRule="atLeast"/>
        <w:ind w:firstLine="567"/>
        <w:jc w:val="center"/>
        <w:rPr>
          <w:rFonts w:ascii="Times New Roman" w:hAnsi="Times New Roman"/>
          <w:b/>
          <w:sz w:val="18"/>
          <w:szCs w:val="18"/>
        </w:rPr>
      </w:pP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 xml:space="preserve">Социальная защита населения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Предоставлена социальная поддержка на общую сумму 60,2 млн.рублей.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Введены 3 новые меры социальной поддержки: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государственная социальная помощь в виде социальной выплаты студентам из малоимущих семей и малоимущим одиноко проживающим студентам;</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единовременная компенсация расходов на приобретение оборудования для приема цифрового эфирного телевизионного вещания либо на приобретение и установку оборудования для приема спутникового телевизионного вещания отдельным категориям граждан;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Губернаторская единовременная выплата отдельным категориям граждан в Курганской области.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Каждый третий житель района получает какую либо социальную выплату.</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Финансовая поддержка семьям с детьми представлена 18 мерами социальной поддержки.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улучшение демографической ситуации и повышение материального положения семьям с детьми выплачено 12,1 млн.рублей.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Ежемесячная выплата в связи с рождением (усыновлением) первого ребенка предоставлена 50 женщинам на общую сумму 3,8 млн.рублей.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45 семьям, в которых родился третий или последующий ребенок, предоставлена ежемесячная денежная выплата на общую сумму 6,8 млн.рублей.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Получателями различных видов пособий семьям с детьми стали 1056 чел.</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учете состоит:</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 Ветеранов труда –892 человека;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 Тружеников тыла – 78 человека;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 Реабилитированных лиц и лиц, признанных пострадавшими от политических репрессий –  17 человек;</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 Почетных доноров СССР и России – 112 человек;</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 Инвалидов всех групп – 1007 человек;</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 Детей инвалидов 28 человек;</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 - Граждан, пострадавших от воздействия радиации – 23 человека.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Получателей ЕЖКВ - 1853 человека, выплаты составили на общую сумму 5,8 млн. 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Звание «Ветеран труда» получили 9 человек.</w:t>
      </w:r>
    </w:p>
    <w:p w:rsidR="00827194" w:rsidRPr="00F77233" w:rsidRDefault="00827194" w:rsidP="00F77233">
      <w:pPr>
        <w:shd w:val="clear" w:color="auto" w:fill="FFFFFF"/>
        <w:spacing w:line="240" w:lineRule="atLeast"/>
        <w:ind w:firstLine="567"/>
        <w:rPr>
          <w:rFonts w:ascii="Times New Roman" w:hAnsi="Times New Roman"/>
          <w:sz w:val="18"/>
          <w:szCs w:val="18"/>
        </w:rPr>
      </w:pPr>
    </w:p>
    <w:p w:rsidR="00827194" w:rsidRPr="00F77233" w:rsidRDefault="00827194" w:rsidP="00F77233">
      <w:pPr>
        <w:spacing w:line="240" w:lineRule="atLeast"/>
        <w:ind w:firstLine="567"/>
        <w:jc w:val="center"/>
        <w:rPr>
          <w:rFonts w:ascii="Times New Roman" w:hAnsi="Times New Roman"/>
          <w:sz w:val="18"/>
          <w:szCs w:val="18"/>
        </w:rPr>
      </w:pPr>
      <w:r w:rsidRPr="00F77233">
        <w:rPr>
          <w:rFonts w:ascii="Times New Roman" w:hAnsi="Times New Roman"/>
          <w:b/>
          <w:sz w:val="18"/>
          <w:szCs w:val="18"/>
        </w:rPr>
        <w:t>Культура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районе 25 учреждений культурно-досуговой направленности, 18 сельских библиотек и 1 детская музыкальная школа.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Творческие коллективы приняли участие в более 10 фестивалях, в которых стали лауреатами и получили заслуженные награды.</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Библиотеки района приняли участие в более 10 акциях и конкурсах. Приобретено 422 экземпляра книг.</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Глядянской детской музыкальной школе обучается 100 учащихся, на 33 человека больше по сравнению с прошлым годом. Обучение проводится по шести образовательным программам.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школе существует 4 творческих музыкальных коллектива.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Завершен капитальный ремонт здания ДМШ. Выполнены косметические ремонты 28 учреждений культуры Притобольного района. В Давыдовском СДК поставлены пластиковые окна, для Раскатихинского СДК подготовлено более просторное помещение. Переведены в более комфортные помещения Притобольная и Нижне-Алабугская библиотеки.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ДМШ приобретены новые инструменты, оборудование и учебные материалы на сумму 2,2 млн.рублей.</w:t>
      </w:r>
    </w:p>
    <w:p w:rsidR="00827194" w:rsidRPr="00F77233" w:rsidRDefault="00827194" w:rsidP="00F77233">
      <w:pPr>
        <w:spacing w:line="240" w:lineRule="atLeast"/>
        <w:ind w:firstLine="567"/>
        <w:jc w:val="left"/>
        <w:rPr>
          <w:rFonts w:ascii="Times New Roman" w:hAnsi="Times New Roman"/>
          <w:sz w:val="18"/>
          <w:szCs w:val="18"/>
        </w:rPr>
      </w:pPr>
      <w:r w:rsidRPr="00F77233">
        <w:rPr>
          <w:rFonts w:ascii="Times New Roman" w:hAnsi="Times New Roman"/>
          <w:sz w:val="18"/>
          <w:szCs w:val="18"/>
        </w:rPr>
        <w:t>В рамках проекта «Местный Дом культуры» приобретено оборудование для учреждений культуры района на сумму 1млн. рублей.</w:t>
      </w:r>
    </w:p>
    <w:p w:rsidR="00827194" w:rsidRPr="00F77233" w:rsidRDefault="00827194" w:rsidP="00F77233">
      <w:pPr>
        <w:spacing w:line="240" w:lineRule="atLeast"/>
        <w:ind w:firstLine="567"/>
        <w:jc w:val="center"/>
        <w:rPr>
          <w:rFonts w:ascii="Times New Roman" w:hAnsi="Times New Roman"/>
          <w:b/>
          <w:sz w:val="18"/>
          <w:szCs w:val="18"/>
        </w:rPr>
      </w:pP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Молодежь</w:t>
      </w:r>
    </w:p>
    <w:p w:rsidR="00827194" w:rsidRPr="00F77233" w:rsidRDefault="00827194" w:rsidP="00F77233">
      <w:pPr>
        <w:spacing w:line="240" w:lineRule="atLeast"/>
        <w:ind w:firstLine="567"/>
        <w:jc w:val="left"/>
        <w:rPr>
          <w:rFonts w:ascii="Times New Roman" w:hAnsi="Times New Roman"/>
          <w:sz w:val="18"/>
          <w:szCs w:val="18"/>
        </w:rPr>
      </w:pPr>
      <w:r w:rsidRPr="00F77233">
        <w:rPr>
          <w:rFonts w:ascii="Times New Roman" w:hAnsi="Times New Roman"/>
          <w:sz w:val="18"/>
          <w:szCs w:val="18"/>
        </w:rPr>
        <w:t>С целью пропаганды здорового образа жизни, профилактики асоциальных явлений в молодежной среде проведено более 200 акций и мероприятий.</w:t>
      </w:r>
    </w:p>
    <w:p w:rsidR="00827194" w:rsidRPr="00F77233" w:rsidRDefault="00827194" w:rsidP="00F77233">
      <w:pPr>
        <w:spacing w:line="240" w:lineRule="atLeast"/>
        <w:ind w:firstLine="567"/>
        <w:jc w:val="left"/>
        <w:rPr>
          <w:rFonts w:ascii="Times New Roman" w:hAnsi="Times New Roman"/>
          <w:sz w:val="18"/>
          <w:szCs w:val="18"/>
        </w:rPr>
      </w:pPr>
      <w:r w:rsidRPr="00F77233">
        <w:rPr>
          <w:rFonts w:ascii="Times New Roman" w:hAnsi="Times New Roman"/>
          <w:sz w:val="18"/>
          <w:szCs w:val="18"/>
        </w:rPr>
        <w:t xml:space="preserve">В Притобольном районе активно работает штаб волонтерского движения. Всего в Притобольном районе зарегистрировано 275 волонтеров. </w:t>
      </w:r>
    </w:p>
    <w:p w:rsidR="00827194" w:rsidRPr="00F77233" w:rsidRDefault="00827194" w:rsidP="00F77233">
      <w:pPr>
        <w:spacing w:line="240" w:lineRule="atLeast"/>
        <w:ind w:firstLine="567"/>
        <w:jc w:val="left"/>
        <w:rPr>
          <w:rFonts w:ascii="Times New Roman" w:hAnsi="Times New Roman"/>
          <w:sz w:val="18"/>
          <w:szCs w:val="18"/>
        </w:rPr>
      </w:pPr>
      <w:r w:rsidRPr="00F77233">
        <w:rPr>
          <w:rFonts w:ascii="Times New Roman" w:hAnsi="Times New Roman"/>
          <w:sz w:val="18"/>
          <w:szCs w:val="18"/>
        </w:rPr>
        <w:t xml:space="preserve">Вручены 10 свидетельств лауреатам молодежных премий по итогам работы за год. </w:t>
      </w:r>
    </w:p>
    <w:p w:rsidR="00827194" w:rsidRPr="00F77233" w:rsidRDefault="00827194" w:rsidP="00F77233">
      <w:pPr>
        <w:spacing w:line="240" w:lineRule="atLeast"/>
        <w:ind w:firstLine="567"/>
        <w:jc w:val="left"/>
        <w:rPr>
          <w:rFonts w:ascii="Times New Roman" w:hAnsi="Times New Roman"/>
          <w:sz w:val="18"/>
          <w:szCs w:val="18"/>
        </w:rPr>
      </w:pPr>
      <w:r w:rsidRPr="00F77233">
        <w:rPr>
          <w:rFonts w:ascii="Times New Roman" w:hAnsi="Times New Roman"/>
          <w:sz w:val="18"/>
          <w:szCs w:val="18"/>
        </w:rPr>
        <w:t>Проведены 5-ти дневные учебно-полевые сборы допризывной молодежи на базе МКОУ «Глядянская СОШ».</w:t>
      </w:r>
    </w:p>
    <w:p w:rsidR="00827194" w:rsidRPr="00F77233" w:rsidRDefault="00827194" w:rsidP="00F77233">
      <w:pPr>
        <w:spacing w:line="240" w:lineRule="atLeast"/>
        <w:ind w:firstLine="567"/>
        <w:jc w:val="left"/>
        <w:rPr>
          <w:rFonts w:ascii="Times New Roman" w:hAnsi="Times New Roman"/>
          <w:sz w:val="18"/>
          <w:szCs w:val="18"/>
        </w:rPr>
      </w:pPr>
      <w:r w:rsidRPr="00F77233">
        <w:rPr>
          <w:rFonts w:ascii="Times New Roman" w:hAnsi="Times New Roman"/>
          <w:sz w:val="18"/>
          <w:szCs w:val="18"/>
        </w:rPr>
        <w:t>В Притобольном районе 28 детских и молодежных общественных объединений, в которых занято 754 человека.</w:t>
      </w:r>
    </w:p>
    <w:p w:rsidR="00827194" w:rsidRPr="00F77233" w:rsidRDefault="00827194" w:rsidP="00F77233">
      <w:pPr>
        <w:spacing w:line="240" w:lineRule="atLeast"/>
        <w:ind w:firstLine="567"/>
        <w:jc w:val="left"/>
        <w:rPr>
          <w:rFonts w:ascii="Times New Roman" w:hAnsi="Times New Roman"/>
          <w:sz w:val="18"/>
          <w:szCs w:val="18"/>
        </w:rPr>
      </w:pPr>
      <w:r w:rsidRPr="00F77233">
        <w:rPr>
          <w:rFonts w:ascii="Times New Roman" w:hAnsi="Times New Roman"/>
          <w:sz w:val="18"/>
          <w:szCs w:val="18"/>
        </w:rPr>
        <w:t>На учете состоят 11 семей, из них 3 многодетных, изъявивших желание получить социальную выплату на приобретение (строительство) жилья. В 2019 году выплаты не производились из-за отсутствия финансирования.</w:t>
      </w:r>
    </w:p>
    <w:p w:rsidR="00827194" w:rsidRPr="00F77233" w:rsidRDefault="00827194" w:rsidP="00F77233">
      <w:pPr>
        <w:spacing w:line="240" w:lineRule="atLeast"/>
        <w:ind w:firstLine="567"/>
        <w:jc w:val="center"/>
        <w:rPr>
          <w:rFonts w:ascii="Times New Roman" w:hAnsi="Times New Roman"/>
          <w:b/>
          <w:sz w:val="18"/>
          <w:szCs w:val="18"/>
        </w:rPr>
      </w:pP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Спорт</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Проведены соревнования памяти почетных граждан, ветеранам спорта и учителям физической культуры района: волейбол в с. Глядянское, футбол в с. Нагорское, лыжи в с. Чернавское и в с. Ялым, теннис в с.Глядянское, бокс в с. Глядянское. Проведены соревнования по хоккею с шайбой, лыжным гонкам, настольному теннису, пулевой стрельбе и другим видам спорта.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Широко были представлены лыжники района на областном фестивале «Лыжня России» в Кетовском районе.</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Хоккейная команда «Притоболье» в первенстве Курганской области заняла 4 место. В этом же сезоне в первенстве ночной хоккейной лиги Курганской области в дивизионе 18 + наша команда стала чемпионом и получила право на участие во Всероссийском финале НХЛ в г. Сочи.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Успешно выступила сборная района в IX играх «Зауральская метелица и заняла III место и сертификат на 40 тыс.рублей.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Команды юных футболистов  МКОУ ДО «Глядянская ДЮСШ» приняли участие в финале областного соревнования на приз клуба «Кожаный мяч».</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Активное участие в спортивных соревнованиях в течение года принимали и зачастую занимали призовые места команды МКОУ «Глядянская СОШ», МКОУ «Раскатихинская СОШ», МКОУ «Притобольная СОШ», МКОУ «Ялымская СОШ», МКОУ «Нагорская СОШ», МКОУ «Плотниковская ООШ», МКОУ «Притобольная ООШ», МКОУ «Чернавская ООШ», МКОУ «Давыдовская ООШ», МКОУ «Межборская ООШ», Нагорского, Раскатихинского, Ялымского, Глядянского сельсоветов.</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Из бюджета района израсходовано 234,9 тыс. рублей на организацию и проведение районных спортивно-массовых мероприятий и для участия сборных команд района по видам спорта в областных мероприятиях.</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должном уровне работает муниципальный центр тестирования ВФСК ГТО. Зарегистрировались для сдачи норм ГТО 1261 человек. Приняли участие в выполнении тестов ГТО 478 человек, из них получили знаки 413 человек.  Эти достижения позволили Муниципальному Центру тестирования ГТО Притобольного района занять 4 место по Курганской области.</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Установлено 2 спортивные площадки для сдачи норм ГТО в с.Глядянское.</w:t>
      </w:r>
    </w:p>
    <w:p w:rsidR="00827194" w:rsidRPr="00F77233" w:rsidRDefault="00827194" w:rsidP="00F77233">
      <w:pPr>
        <w:spacing w:line="240" w:lineRule="atLeast"/>
        <w:ind w:firstLine="567"/>
        <w:jc w:val="left"/>
        <w:rPr>
          <w:rFonts w:ascii="Times New Roman" w:hAnsi="Times New Roman"/>
          <w:sz w:val="18"/>
          <w:szCs w:val="18"/>
        </w:rPr>
      </w:pP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ЗАГС</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Было зарегистрировано 395 актовых записей, произведено 1912 иных юридически значимых действия, из них: 81– о рождении, 205- о смерти, 43- о заключении брака, 45- о расторжении брака, 19 – об установлении отцовства, 2 – о перемене имени.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Проводится работа по переводу в электронную форму книг государственной регистрации актов гражданского состояния (актовых книг). Переведено 96 419 записей. Количество актовых записей актов гражданского состояния, находящихся на бумажном носителе на этот период составляет 116 973.</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Организуются и проводятся мероприятия, направленные на  повышение статуса семьи и укрепление традиционных семейных ценностей. Проведено чествование 71 семейной пары. </w:t>
      </w:r>
    </w:p>
    <w:p w:rsidR="00827194" w:rsidRPr="00F77233" w:rsidRDefault="00827194" w:rsidP="00F77233">
      <w:pPr>
        <w:spacing w:line="240" w:lineRule="atLeast"/>
        <w:ind w:firstLine="567"/>
        <w:rPr>
          <w:rFonts w:ascii="Times New Roman" w:hAnsi="Times New Roman"/>
          <w:sz w:val="18"/>
          <w:szCs w:val="18"/>
        </w:rPr>
      </w:pPr>
    </w:p>
    <w:p w:rsidR="00827194" w:rsidRPr="00F77233" w:rsidRDefault="00827194" w:rsidP="00F77233">
      <w:pPr>
        <w:spacing w:line="240" w:lineRule="atLeast"/>
        <w:ind w:firstLine="567"/>
        <w:jc w:val="center"/>
        <w:rPr>
          <w:rFonts w:ascii="Times New Roman" w:hAnsi="Times New Roman"/>
          <w:b/>
          <w:bCs/>
          <w:sz w:val="18"/>
          <w:szCs w:val="18"/>
        </w:rPr>
      </w:pPr>
      <w:r w:rsidRPr="00F77233">
        <w:rPr>
          <w:rFonts w:ascii="Times New Roman" w:hAnsi="Times New Roman"/>
          <w:b/>
          <w:bCs/>
          <w:sz w:val="18"/>
          <w:szCs w:val="18"/>
        </w:rPr>
        <w:t xml:space="preserve">Правовое обеспечение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Проведена правовая экспертиза 1120 проектов постановлений и распоряжений органов местного самоуправления района, учредительных документов муниципальных предприятий и учреждений.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Дана юридическая оценка 313 проектам договоров, муниципальных контрактов, дополнительных соглашений, заключаемых Администрацией Притобольного района с предприятиями, учреждениями и организациями.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судебных органах рассмотрены более 40 судебных дел, принято участие более чем в 100 судебных заседаниях.</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административную комиссию поступило 22 протокола об административных правонарушениях, было проведено 12 заседаний административной комиссии, на которых вышеуказанные протоколы были рассмотрены. По результатам рассмотрения административных протоколов 16 граждан привлечены к административному наказанию в виде штрафа (общая сумма штрафов 37000), 3 к наказанию в виде предупреждения.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правовые и нормативные правовые акты Администрации Притобольного района отрицательные экспертные заключения правового управления Правительства Курганской области не поступали.</w:t>
      </w:r>
    </w:p>
    <w:p w:rsidR="00827194" w:rsidRPr="00F77233" w:rsidRDefault="00827194" w:rsidP="00F77233">
      <w:pPr>
        <w:spacing w:line="240" w:lineRule="atLeast"/>
        <w:ind w:firstLine="567"/>
        <w:rPr>
          <w:rFonts w:ascii="Times New Roman" w:hAnsi="Times New Roman"/>
          <w:sz w:val="18"/>
          <w:szCs w:val="18"/>
        </w:rPr>
      </w:pPr>
    </w:p>
    <w:p w:rsidR="00827194" w:rsidRPr="00F77233" w:rsidRDefault="00827194" w:rsidP="00F77233">
      <w:pPr>
        <w:tabs>
          <w:tab w:val="left" w:pos="7830"/>
        </w:tabs>
        <w:spacing w:line="240" w:lineRule="atLeast"/>
        <w:ind w:firstLine="567"/>
        <w:jc w:val="center"/>
        <w:rPr>
          <w:rFonts w:ascii="Times New Roman" w:hAnsi="Times New Roman"/>
          <w:b/>
          <w:sz w:val="18"/>
          <w:szCs w:val="18"/>
        </w:rPr>
      </w:pPr>
      <w:r w:rsidRPr="00F77233">
        <w:rPr>
          <w:rFonts w:ascii="Times New Roman" w:hAnsi="Times New Roman"/>
          <w:b/>
          <w:sz w:val="18"/>
          <w:szCs w:val="18"/>
        </w:rPr>
        <w:t>Общественный порядок</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Численность личного состава МО МВД России «Притобольный» на территории Притобольного района составляет 87 единиц, из них аттестованных сотрудников - 72. Некомплект аттестованного личного состава составляет 15 единиц - 2 инспектора ДПС, 1 ГРЛС, 9 - ППС, 2 - участковый уполномоченный полиции, 1 старший дознаватель.</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Зарегистрировано 259 преступлений (АППГ - 254), раскрыто - 183 (АППГ - 151), не раскрыто - 89 (АППГ – 92).</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За истекший период было зарегистрировано 39 преступлений тяжкой и особо тяжкой категории (АППГ -46), 14 краж из квартир и частных домов  (АППГ-14), 7 фактов сбыта наркотических средств  (АППГ-12),  2 факта умышленного причинения тяжкого вреда здоровью  (АППГ – 1), изнасилований - 1 (АППГ- 0), вымогательств – 1 (АППГ- 2), убийств – 2 (АППГ-2), грабежей-1 (АППГ – 1).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Выявлено 54 преступления превентивной направленности  (АППГ- 40), 3 преступления экономической направленности (АППГ-1), 7 фактов нарушения правил дорожного движения лицом, подвергнутым административному наказанию за управление транспортным средством в состоянии алкогольного опьянения (ст. 264.1 УК РФ) (АППГ – 6), 2 угона автотранспорта (АППГ- 1).</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Всего на профилактических учетах состоит 200 лиц.</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Выявлено 1071 административное правонарушение (АППГ-889), увеличилось количество выявленных административных правонарушений с 484 до 684 посягающих на общественный порядок. В 55 (АППГ-40) случаях в качестве меры наказания мировым судом применялся административный арест, в 93 случаях обязательные работы (АППГ-82). Выявлено 4 (АППГ-2) факта незаконной реализации спиртосодержащей продукции из частных подворий.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По различным статьям КоАП РФ наложено штрафных санкций на сумму 5,4 млн. рублей, взыскано 3,4 млн. рублей.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дорогах района зарегистрировано 8 ДТП (АППГ – 10), в которых пострадало 19 человек (АППГ – 23), погибших -2 (АППГ – 1), с участием детей не зарегистрировано (АППГ-2).</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Было выявлено 1728 административных правонарушений за нарушения ПДД (АППГ – 1643), из них за управление в состоянии алкогольного опьянения 52 (АППГ – 53), выявлено 9 нарушений ПДД, ответственность за которые предусмотрена ст. 264.1 УК РФ (АППГ-8). Составлено 72 протокола, в отношении лиц, ранее лишенных права управления транспортным средством, либо не имеющих такого права (АППГ-43), за нарушение скоростного режима 212 (АППГ – 110). Выдано 94 предписания должностным и юридическим лицам. По линии дорожного надзора, за несоблюдение требований по обеспечению безопасности дорожного движения при ремонте и содержании дорог, привлечено 13 должностных и 3 юридических лица.</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охране общественного порядка при проведении массовых мероприятий было задействовано 248 сотрудников. Совместно с иными субъектами профилактики проведено 44 профилактических рейда, направленных на профилактику детской беспризорности и безнадзорности. На территории района проведено 37 оперативно-профилактических операций и мероприятий, направленных на оздоровление криминогенной ситуации.</w:t>
      </w:r>
    </w:p>
    <w:p w:rsidR="00827194" w:rsidRPr="00F77233" w:rsidRDefault="00827194" w:rsidP="00F77233">
      <w:pPr>
        <w:spacing w:line="240" w:lineRule="atLeast"/>
        <w:ind w:firstLine="567"/>
        <w:rPr>
          <w:rFonts w:ascii="Times New Roman" w:hAnsi="Times New Roman"/>
          <w:sz w:val="18"/>
          <w:szCs w:val="18"/>
        </w:rPr>
      </w:pPr>
    </w:p>
    <w:p w:rsidR="00827194" w:rsidRPr="00F77233" w:rsidRDefault="00827194" w:rsidP="00F77233">
      <w:pPr>
        <w:spacing w:line="240" w:lineRule="atLeast"/>
        <w:ind w:firstLine="567"/>
        <w:jc w:val="center"/>
        <w:rPr>
          <w:rFonts w:ascii="Times New Roman" w:hAnsi="Times New Roman"/>
          <w:b/>
          <w:bCs/>
          <w:sz w:val="18"/>
          <w:szCs w:val="18"/>
        </w:rPr>
      </w:pPr>
      <w:r w:rsidRPr="00F77233">
        <w:rPr>
          <w:rFonts w:ascii="Times New Roman" w:hAnsi="Times New Roman"/>
          <w:b/>
          <w:bCs/>
          <w:sz w:val="18"/>
          <w:szCs w:val="18"/>
        </w:rPr>
        <w:t>КДН</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Проведено 25 заседаний.</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Несовершеннолетними совершено 8 преступлений (АППГ – 12). Из них: 6 краж чужого имущества (АППГ – 10). В состоянии алкогольного опьянения преступления совершены 2 подростками (АППГ – 2), ранее совершавшими – 5 (АППГ – 2). Одиннадцатью подростками совершено 6 общественно-опасных деяний (АППГ – 7).</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3 родителя ограничены в родительских правах (АППГ-5), 8 родителей лишены родительских прав (АППГ-2).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отчетном периоде количество семей, включенных в список семей, находящихся в социально опасном положении, проживающих на территории Притобольного района составило - 44 семьи, в них 117 детей, (АППГ — 38 семей, в них87 детей), 27 семья включены в список семей, как семьи, находящиеся в социально опасном положении (АППГ-12), 26 семей исключены из списка (АППГ-17). В 2019 году ответственным секретарем осуществлено 23 рейда совместно с органами системы профилактики (АППГ-28).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На учете в КДН и ЗП состоит 34 подростка, склонных  к совершению преступлений, правонарушений и антиобщественных  действий. В течение года через ГКУ «Центр занятости было трудоустроено 60 подростков (АППГ- 67); 10 подростков приняли активное участие в областных соревнованиях «Старты надежд», 21 подросток посещают спортивные секции, кружки.</w:t>
      </w:r>
    </w:p>
    <w:p w:rsidR="00827194" w:rsidRPr="00F77233" w:rsidRDefault="00827194" w:rsidP="00F77233">
      <w:pPr>
        <w:spacing w:line="240" w:lineRule="atLeast"/>
        <w:ind w:firstLine="567"/>
        <w:jc w:val="left"/>
        <w:rPr>
          <w:rFonts w:ascii="Times New Roman" w:hAnsi="Times New Roman"/>
          <w:b/>
          <w:i/>
          <w:sz w:val="18"/>
          <w:szCs w:val="18"/>
        </w:rPr>
      </w:pPr>
    </w:p>
    <w:p w:rsidR="00827194" w:rsidRPr="00F77233" w:rsidRDefault="00827194" w:rsidP="00F77233">
      <w:pPr>
        <w:keepNext/>
        <w:keepLines/>
        <w:spacing w:line="240" w:lineRule="atLeast"/>
        <w:ind w:firstLine="567"/>
        <w:jc w:val="center"/>
        <w:rPr>
          <w:rFonts w:ascii="Times New Roman" w:hAnsi="Times New Roman"/>
          <w:sz w:val="18"/>
          <w:szCs w:val="18"/>
          <w:lang w:eastAsia="ar-SA"/>
        </w:rPr>
      </w:pPr>
      <w:r w:rsidRPr="00F77233">
        <w:rPr>
          <w:rFonts w:ascii="Times New Roman" w:hAnsi="Times New Roman"/>
          <w:b/>
          <w:sz w:val="18"/>
          <w:szCs w:val="18"/>
          <w:lang w:eastAsia="ar-SA"/>
        </w:rPr>
        <w:t>ГОЧС</w:t>
      </w:r>
    </w:p>
    <w:p w:rsidR="00827194" w:rsidRPr="00F77233" w:rsidRDefault="00827194" w:rsidP="00F77233">
      <w:pPr>
        <w:shd w:val="clear" w:color="auto" w:fill="FFFFFF"/>
        <w:spacing w:line="240" w:lineRule="atLeast"/>
        <w:ind w:firstLine="567"/>
        <w:rPr>
          <w:rFonts w:ascii="Times New Roman" w:hAnsi="Times New Roman"/>
          <w:sz w:val="18"/>
          <w:szCs w:val="18"/>
        </w:rPr>
      </w:pPr>
      <w:r w:rsidRPr="00F77233">
        <w:rPr>
          <w:rFonts w:ascii="Times New Roman" w:hAnsi="Times New Roman"/>
          <w:sz w:val="18"/>
          <w:szCs w:val="18"/>
        </w:rPr>
        <w:t xml:space="preserve">На базе Глядянской центральной библиотеки создан учебно-консультационный пункт по гражданской обороне. </w:t>
      </w:r>
    </w:p>
    <w:p w:rsidR="00827194" w:rsidRPr="00F77233" w:rsidRDefault="00827194" w:rsidP="00F77233">
      <w:pPr>
        <w:shd w:val="clear" w:color="auto" w:fill="FFFFFF"/>
        <w:spacing w:line="240" w:lineRule="atLeast"/>
        <w:ind w:firstLine="567"/>
        <w:rPr>
          <w:rFonts w:ascii="Times New Roman" w:hAnsi="Times New Roman"/>
          <w:sz w:val="18"/>
          <w:szCs w:val="18"/>
        </w:rPr>
      </w:pPr>
      <w:r w:rsidRPr="00F77233">
        <w:rPr>
          <w:rFonts w:ascii="Times New Roman" w:hAnsi="Times New Roman"/>
          <w:sz w:val="18"/>
          <w:szCs w:val="18"/>
        </w:rPr>
        <w:t xml:space="preserve">Поведено 15 заседаний КЧС и ОПБ Притобольного района, на которых было рассмотрено в общей сложности 22 вопроса, связанных с обеспечением безопасности граждан района.  </w:t>
      </w:r>
    </w:p>
    <w:p w:rsidR="00827194" w:rsidRPr="00F77233" w:rsidRDefault="00827194" w:rsidP="00F77233">
      <w:pPr>
        <w:shd w:val="clear" w:color="auto" w:fill="FFFFFF"/>
        <w:spacing w:line="240" w:lineRule="atLeast"/>
        <w:ind w:firstLine="567"/>
        <w:rPr>
          <w:rFonts w:ascii="Times New Roman" w:hAnsi="Times New Roman"/>
          <w:sz w:val="18"/>
          <w:szCs w:val="18"/>
        </w:rPr>
      </w:pPr>
      <w:r w:rsidRPr="00F77233">
        <w:rPr>
          <w:rFonts w:ascii="Times New Roman" w:hAnsi="Times New Roman"/>
          <w:sz w:val="18"/>
          <w:szCs w:val="18"/>
        </w:rPr>
        <w:t>Организованы подворовые обходы в населенных пунктах подверженных подтоплению, с распространением памяток по действиям в случае наводнения и эвакуации.</w:t>
      </w:r>
    </w:p>
    <w:p w:rsidR="00827194" w:rsidRPr="00F77233" w:rsidRDefault="00827194" w:rsidP="00F77233">
      <w:pPr>
        <w:shd w:val="clear" w:color="auto" w:fill="FFFFFF"/>
        <w:spacing w:line="240" w:lineRule="atLeast"/>
        <w:ind w:firstLine="567"/>
        <w:rPr>
          <w:rFonts w:ascii="Times New Roman" w:hAnsi="Times New Roman"/>
          <w:sz w:val="18"/>
          <w:szCs w:val="18"/>
        </w:rPr>
      </w:pPr>
      <w:r w:rsidRPr="00F77233">
        <w:rPr>
          <w:rFonts w:ascii="Times New Roman" w:hAnsi="Times New Roman"/>
          <w:sz w:val="18"/>
          <w:szCs w:val="18"/>
        </w:rPr>
        <w:t>Организован мониторинг паводковой ситуации во взаимодействии с соседними районами, ЦУКС ГУ МЧС России по Курганской области, организована работа 3 гидрологических постов.</w:t>
      </w:r>
    </w:p>
    <w:p w:rsidR="00827194" w:rsidRPr="00F77233" w:rsidRDefault="00827194" w:rsidP="00F77233">
      <w:pPr>
        <w:shd w:val="clear" w:color="auto" w:fill="FFFFFF"/>
        <w:spacing w:line="240" w:lineRule="atLeast"/>
        <w:ind w:firstLine="567"/>
        <w:rPr>
          <w:rFonts w:ascii="Times New Roman" w:hAnsi="Times New Roman"/>
          <w:sz w:val="18"/>
          <w:szCs w:val="18"/>
        </w:rPr>
      </w:pPr>
      <w:r w:rsidRPr="00F77233">
        <w:rPr>
          <w:rFonts w:ascii="Times New Roman" w:hAnsi="Times New Roman"/>
          <w:sz w:val="18"/>
          <w:szCs w:val="18"/>
        </w:rPr>
        <w:t>Проведено 68 тренировок с дежурными ЕДДС Притобольного района по тематике действий при возникновении различных чрезвычайных и кризисных ситуаций.</w:t>
      </w:r>
    </w:p>
    <w:p w:rsidR="00827194" w:rsidRPr="00F77233" w:rsidRDefault="00827194" w:rsidP="00F77233">
      <w:pPr>
        <w:shd w:val="clear" w:color="auto" w:fill="FFFFFF"/>
        <w:spacing w:line="240" w:lineRule="atLeast"/>
        <w:ind w:firstLine="567"/>
        <w:rPr>
          <w:rFonts w:ascii="Times New Roman" w:hAnsi="Times New Roman"/>
          <w:sz w:val="18"/>
          <w:szCs w:val="18"/>
        </w:rPr>
      </w:pPr>
      <w:r w:rsidRPr="00F77233">
        <w:rPr>
          <w:rFonts w:ascii="Times New Roman" w:hAnsi="Times New Roman"/>
          <w:sz w:val="18"/>
          <w:szCs w:val="18"/>
        </w:rPr>
        <w:t xml:space="preserve">Проведено 16 объектовых тренировок по действиям при ЧС, 3 тактико – специальных учений, 4 командно-штабных учений по ликвидации последствий ЧС при наводнении с участием КЧС и ОПБ Притобольного  района.  Принято участие в 2 всероссийских командно-штабных учениях по линии ГО ЧС с оценкой хорошо.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Дежурными ЕДДС принято, обработано и доведено до исполнителей более 600 сообщений о пожарах, ДТП, обнаружениях подозрительных предметов, о необходимости медицинской и другой помощи от граждан, авариях на объектах ЖКХ и т.п. из них 77 о фактах возгораний и пожарах, 24 о ДТП.</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Проведена работа по подготовке населенных пунктов к пожароопасному периоду.</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Проведена опашка всех населенных пунктов;</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Проведена паспортизация 5 населенных пунктов подверженных лесным пожарам;</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В мае и октябре проведены проверки состояния пожарных водоемов, приняты меры к устранению имеющихся недостатков;</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Актуализирован Реестр старост населенных пунктов с проведением  с ними инструктажей по действиям в случае ЧС.</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Межведомственной комиссией проведено 11 рейдов, обследовано 468 мест проживания семей указанных категорий, с охватом проведения профилактических инструктажей 1272 чел. Силами работников муниципальных пожарных постов, специалистами сельских Администраций организовано проведение подомовых обходов с проведением противопожарных инструктажей с местным населением и распространением памяток по соблюдению требований пожарной безопасности. Всего посещено 2613 домов, с охватом 5903 граждан.</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МППО выполнено 106 выездов на пожары и возгорания. 65 выездов на пожары осуществлено ПЧ-36 по охране Притобольного района.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Анализ состояния пожарной безопасности в показывает, что за отчётный период на территории района уменьшилось количество  техногенных пожаров -21 факт (АППГ-24). Однако произошел рост случаев гибели людей при пожарах до 3 фактов (АППГ -2). Основной причиной пожаров стали: неисправность электроприборов, неосторожное обращение с огнем.</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Количество лесных пожаров осталось на прежнем уровне. Было зарегистрировано по 7 фактов.  Однако площадь пожаров значительно уменьшилась с 219,2 га в 2018г. до 4,094 га в 2019г. Соответственно значительно уменьшился ущерб с 312 млн. 953 тыс. в 2018 г. до 52 тыс. 429 руб. в 2019 г. Наиболее вероятные причины возникновения лесных пожаров – неосторожное обращение населения с огнем.</w:t>
      </w:r>
    </w:p>
    <w:p w:rsidR="00827194" w:rsidRPr="00A63445" w:rsidRDefault="00827194" w:rsidP="00F77233">
      <w:pPr>
        <w:spacing w:line="240" w:lineRule="atLeast"/>
        <w:ind w:firstLine="567"/>
        <w:rPr>
          <w:rFonts w:ascii="Times New Roman" w:hAnsi="Times New Roman"/>
          <w:sz w:val="18"/>
          <w:szCs w:val="18"/>
        </w:rPr>
      </w:pPr>
    </w:p>
    <w:p w:rsidR="00827194" w:rsidRPr="00F77233" w:rsidRDefault="00827194" w:rsidP="00F77233">
      <w:pPr>
        <w:keepNext/>
        <w:keepLines/>
        <w:spacing w:line="240" w:lineRule="atLeast"/>
        <w:ind w:firstLine="567"/>
        <w:jc w:val="center"/>
        <w:rPr>
          <w:rFonts w:ascii="Times New Roman" w:hAnsi="Times New Roman"/>
          <w:b/>
          <w:sz w:val="18"/>
          <w:szCs w:val="18"/>
          <w:lang w:eastAsia="ar-SA"/>
        </w:rPr>
      </w:pPr>
      <w:r w:rsidRPr="00F77233">
        <w:rPr>
          <w:rFonts w:ascii="Times New Roman" w:hAnsi="Times New Roman"/>
          <w:b/>
          <w:sz w:val="18"/>
          <w:szCs w:val="18"/>
          <w:lang w:eastAsia="ar-SA"/>
        </w:rPr>
        <w:t>Опека и попечительство.</w:t>
      </w:r>
    </w:p>
    <w:p w:rsidR="00827194" w:rsidRPr="00F77233" w:rsidRDefault="00827194" w:rsidP="00F77233">
      <w:pPr>
        <w:tabs>
          <w:tab w:val="num" w:pos="0"/>
        </w:tabs>
        <w:spacing w:line="240" w:lineRule="atLeast"/>
        <w:ind w:firstLine="567"/>
        <w:rPr>
          <w:rFonts w:ascii="Times New Roman" w:hAnsi="Times New Roman"/>
          <w:sz w:val="18"/>
          <w:szCs w:val="18"/>
        </w:rPr>
      </w:pPr>
      <w:r w:rsidRPr="00F77233">
        <w:rPr>
          <w:rFonts w:ascii="Times New Roman" w:hAnsi="Times New Roman"/>
          <w:sz w:val="18"/>
          <w:szCs w:val="18"/>
        </w:rPr>
        <w:t>Выявлено 6 детей, оставшихся без попечения родителей. Все выявленные дети  устроены на семейные формы воспитания, неустроенных детей нет.</w:t>
      </w:r>
    </w:p>
    <w:p w:rsidR="00827194" w:rsidRPr="00F77233" w:rsidRDefault="00827194" w:rsidP="00F77233">
      <w:pPr>
        <w:tabs>
          <w:tab w:val="num" w:pos="0"/>
        </w:tabs>
        <w:spacing w:line="240" w:lineRule="atLeast"/>
        <w:ind w:firstLine="567"/>
        <w:rPr>
          <w:rFonts w:ascii="Times New Roman" w:hAnsi="Times New Roman"/>
          <w:sz w:val="18"/>
          <w:szCs w:val="18"/>
        </w:rPr>
      </w:pPr>
      <w:r w:rsidRPr="00F77233">
        <w:rPr>
          <w:rFonts w:ascii="Times New Roman" w:hAnsi="Times New Roman"/>
          <w:sz w:val="18"/>
          <w:szCs w:val="18"/>
        </w:rPr>
        <w:t>Число приемных семей составляет 65 семей, в которых проживают 129 детей. Число семей, в которых обязанности по опеке и попечительству опекуном (попечителем) исполняются безвозмездно, составляет 19 семей, в которых проживают 23 ребенка. Всего на учете состоит 168 детей-сирот, в том числе детей, оставшихся без попечения родителей.</w:t>
      </w:r>
    </w:p>
    <w:p w:rsidR="00827194" w:rsidRPr="00F77233" w:rsidRDefault="00827194" w:rsidP="00F77233">
      <w:pPr>
        <w:tabs>
          <w:tab w:val="num" w:pos="0"/>
        </w:tabs>
        <w:spacing w:line="240" w:lineRule="atLeast"/>
        <w:ind w:firstLine="567"/>
        <w:rPr>
          <w:rFonts w:ascii="Times New Roman" w:hAnsi="Times New Roman"/>
          <w:sz w:val="18"/>
          <w:szCs w:val="18"/>
        </w:rPr>
      </w:pPr>
      <w:r w:rsidRPr="00F77233">
        <w:rPr>
          <w:rFonts w:ascii="Times New Roman" w:hAnsi="Times New Roman"/>
          <w:sz w:val="18"/>
          <w:szCs w:val="18"/>
        </w:rPr>
        <w:t>За отчетный период все семьи опекунов  (попечителей), приемных родителей посещены специалистами сектора по опеке и попечительству, согласно утвержденного графика проверок. Акты обследования семей хранятся в личных делах опекаемых. По результатам обследований условий жизни опекаемых детей их основные жизненно важные потребности удовлетворяются.</w:t>
      </w:r>
    </w:p>
    <w:p w:rsidR="00827194" w:rsidRPr="00F77233" w:rsidRDefault="00827194" w:rsidP="00F77233">
      <w:pPr>
        <w:tabs>
          <w:tab w:val="num" w:pos="0"/>
        </w:tabs>
        <w:spacing w:line="240" w:lineRule="atLeast"/>
        <w:ind w:firstLine="567"/>
        <w:rPr>
          <w:rFonts w:ascii="Times New Roman" w:hAnsi="Times New Roman"/>
          <w:sz w:val="18"/>
          <w:szCs w:val="18"/>
        </w:rPr>
      </w:pPr>
      <w:r w:rsidRPr="00F77233">
        <w:rPr>
          <w:rFonts w:ascii="Times New Roman" w:hAnsi="Times New Roman"/>
          <w:sz w:val="18"/>
          <w:szCs w:val="18"/>
        </w:rPr>
        <w:t xml:space="preserve">Усыновлен 1 ребенок. </w:t>
      </w:r>
    </w:p>
    <w:p w:rsidR="00827194" w:rsidRPr="00F77233" w:rsidRDefault="00827194" w:rsidP="00F77233">
      <w:pPr>
        <w:tabs>
          <w:tab w:val="num" w:pos="0"/>
        </w:tabs>
        <w:spacing w:line="240" w:lineRule="atLeast"/>
        <w:ind w:firstLine="567"/>
        <w:rPr>
          <w:rFonts w:ascii="Times New Roman" w:hAnsi="Times New Roman"/>
          <w:sz w:val="18"/>
          <w:szCs w:val="18"/>
        </w:rPr>
      </w:pPr>
      <w:r w:rsidRPr="00F77233">
        <w:rPr>
          <w:rFonts w:ascii="Times New Roman" w:hAnsi="Times New Roman"/>
          <w:sz w:val="18"/>
          <w:szCs w:val="18"/>
        </w:rPr>
        <w:t>Сектором по опеке и попечительству ведется подбор и учет кандидатов в опекуны, попечители, приемные родители. На учете в качестве кандидатов в приемные родители состоит 9 граждан.</w:t>
      </w:r>
    </w:p>
    <w:p w:rsidR="00827194" w:rsidRPr="00F77233" w:rsidRDefault="00827194" w:rsidP="00F77233">
      <w:pPr>
        <w:spacing w:line="240" w:lineRule="atLeast"/>
        <w:ind w:firstLine="567"/>
        <w:rPr>
          <w:rFonts w:ascii="Times New Roman" w:hAnsi="Times New Roman"/>
          <w:b/>
          <w:sz w:val="18"/>
          <w:szCs w:val="18"/>
        </w:rPr>
      </w:pPr>
    </w:p>
    <w:p w:rsidR="00827194" w:rsidRPr="00F77233" w:rsidRDefault="00827194" w:rsidP="00F77233">
      <w:pPr>
        <w:spacing w:line="240" w:lineRule="atLeast"/>
        <w:ind w:firstLine="567"/>
        <w:jc w:val="center"/>
        <w:rPr>
          <w:rFonts w:ascii="Times New Roman" w:hAnsi="Times New Roman"/>
          <w:b/>
          <w:sz w:val="18"/>
          <w:szCs w:val="18"/>
        </w:rPr>
      </w:pPr>
      <w:r w:rsidRPr="00F77233">
        <w:rPr>
          <w:rFonts w:ascii="Times New Roman" w:hAnsi="Times New Roman"/>
          <w:b/>
          <w:sz w:val="18"/>
          <w:szCs w:val="18"/>
        </w:rPr>
        <w:t>Архив</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архиве хранится 20232 дела,  из них 14825 дел - постоянного срока хранения и 5407 дел - по личному составу. </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Поступило 816 запросов, исполнено социально правовых – 730, с выдачей архивных справок, копий, выписок; отрицательных ответов </w:t>
      </w:r>
      <w:r w:rsidRPr="00F77233">
        <w:rPr>
          <w:rFonts w:ascii="Times New Roman" w:hAnsi="Times New Roman"/>
          <w:b/>
          <w:sz w:val="18"/>
          <w:szCs w:val="18"/>
        </w:rPr>
        <w:t xml:space="preserve">– </w:t>
      </w:r>
      <w:r w:rsidRPr="00F77233">
        <w:rPr>
          <w:rFonts w:ascii="Times New Roman" w:hAnsi="Times New Roman"/>
          <w:sz w:val="18"/>
          <w:szCs w:val="18"/>
        </w:rPr>
        <w:t>31. Исполнение запросов производилось в установленные законом сроки.</w:t>
      </w:r>
    </w:p>
    <w:p w:rsidR="00827194" w:rsidRPr="00554DA0" w:rsidRDefault="00827194" w:rsidP="00554DA0">
      <w:pPr>
        <w:spacing w:line="240" w:lineRule="atLeast"/>
        <w:ind w:firstLine="567"/>
        <w:rPr>
          <w:rFonts w:ascii="Times New Roman" w:hAnsi="Times New Roman"/>
          <w:sz w:val="18"/>
          <w:szCs w:val="18"/>
        </w:rPr>
      </w:pPr>
      <w:r w:rsidRPr="00F77233">
        <w:rPr>
          <w:rFonts w:ascii="Times New Roman" w:hAnsi="Times New Roman"/>
          <w:sz w:val="18"/>
          <w:szCs w:val="18"/>
        </w:rPr>
        <w:t>Осуществлен прием документов от 10 организаций, 111 ед.хр. - постоянного срока хранения, 52 ед.хр. - по личному составу.</w:t>
      </w:r>
    </w:p>
    <w:p w:rsidR="00827194" w:rsidRPr="00F77233" w:rsidRDefault="00827194" w:rsidP="00F77233">
      <w:pPr>
        <w:spacing w:line="240" w:lineRule="atLeast"/>
        <w:ind w:firstLine="567"/>
        <w:jc w:val="center"/>
        <w:rPr>
          <w:rFonts w:ascii="Times New Roman" w:hAnsi="Times New Roman"/>
          <w:b/>
          <w:bCs/>
          <w:sz w:val="18"/>
          <w:szCs w:val="18"/>
        </w:rPr>
      </w:pPr>
      <w:r w:rsidRPr="00F77233">
        <w:rPr>
          <w:rFonts w:ascii="Times New Roman" w:hAnsi="Times New Roman"/>
          <w:b/>
          <w:bCs/>
          <w:sz w:val="18"/>
          <w:szCs w:val="18"/>
        </w:rPr>
        <w:t>Уважаемые депутаты!</w:t>
      </w:r>
    </w:p>
    <w:p w:rsidR="00827194" w:rsidRPr="00F77233" w:rsidRDefault="00827194" w:rsidP="00F77233">
      <w:pPr>
        <w:spacing w:line="240" w:lineRule="atLeast"/>
        <w:ind w:firstLine="567"/>
        <w:rPr>
          <w:rFonts w:ascii="Times New Roman" w:hAnsi="Times New Roman"/>
          <w:sz w:val="18"/>
          <w:szCs w:val="18"/>
        </w:rPr>
      </w:pPr>
      <w:r w:rsidRPr="00F77233">
        <w:rPr>
          <w:rFonts w:ascii="Times New Roman" w:hAnsi="Times New Roman"/>
          <w:sz w:val="18"/>
          <w:szCs w:val="18"/>
        </w:rPr>
        <w:t xml:space="preserve">В рамках отчета невозможно подробно показать весь спектр работы Администрации. Для нас главное – правильно оценивать положение дел в Притобольном районе, проводить анализ, на основе которого  своевременно вносить коррективы в нашу работу, ведь впереди много планов, целей и задач. Особое внимание следует обратить на такие вопросы, как строительство жилья, сельское хозяйство, ремонт дорог, уличное освещение и благоустройство населенных пунктов. </w:t>
      </w:r>
    </w:p>
    <w:p w:rsidR="00827194" w:rsidRDefault="00827194" w:rsidP="00F77233">
      <w:pPr>
        <w:rPr>
          <w:rFonts w:ascii="Times New Roman" w:hAnsi="Times New Roman"/>
          <w:sz w:val="18"/>
          <w:szCs w:val="18"/>
        </w:rPr>
      </w:pPr>
      <w:r w:rsidRPr="00F77233">
        <w:rPr>
          <w:rFonts w:ascii="Times New Roman" w:hAnsi="Times New Roman"/>
          <w:sz w:val="18"/>
          <w:szCs w:val="18"/>
        </w:rPr>
        <w:t>Нас ждет объемная и плодотворная работа, и здесь мы надеемся на конструктивное сотрудничество и тесное взаимодействие с Притобольной районной Думой, с Администрациями сельсоветов, с предприятиями, партиями и общественными организациями и, конечно же, с населением.</w:t>
      </w:r>
    </w:p>
    <w:p w:rsidR="00827194" w:rsidRDefault="00827194" w:rsidP="00D628C5">
      <w:pPr>
        <w:rPr>
          <w:rFonts w:ascii="Times New Roman" w:hAnsi="Times New Roman"/>
          <w:sz w:val="18"/>
          <w:szCs w:val="18"/>
        </w:rPr>
      </w:pPr>
    </w:p>
    <w:p w:rsidR="00827194" w:rsidRPr="00AD2ECB" w:rsidRDefault="00827194" w:rsidP="00A63445">
      <w:pPr>
        <w:pStyle w:val="Title"/>
        <w:rPr>
          <w:rFonts w:ascii="Times New Roman" w:hAnsi="Times New Roman"/>
          <w:sz w:val="18"/>
          <w:szCs w:val="18"/>
        </w:rPr>
      </w:pPr>
      <w:r w:rsidRPr="00AD2ECB">
        <w:rPr>
          <w:rFonts w:ascii="Times New Roman" w:hAnsi="Times New Roman"/>
          <w:sz w:val="18"/>
          <w:szCs w:val="18"/>
        </w:rPr>
        <w:t>РОССИЙСКАЯ ФЕДЕРАЦИЯ</w:t>
      </w:r>
    </w:p>
    <w:p w:rsidR="00827194" w:rsidRPr="00AD2ECB" w:rsidRDefault="00827194" w:rsidP="00A63445">
      <w:pPr>
        <w:jc w:val="center"/>
        <w:rPr>
          <w:rFonts w:ascii="Times New Roman" w:hAnsi="Times New Roman"/>
          <w:b/>
          <w:sz w:val="18"/>
          <w:szCs w:val="18"/>
        </w:rPr>
      </w:pPr>
      <w:r w:rsidRPr="00AD2ECB">
        <w:rPr>
          <w:rFonts w:ascii="Times New Roman" w:hAnsi="Times New Roman"/>
          <w:b/>
          <w:sz w:val="18"/>
          <w:szCs w:val="18"/>
        </w:rPr>
        <w:t>КУРГАНСКАЯ ОБЛАСТЬ</w:t>
      </w:r>
    </w:p>
    <w:p w:rsidR="00827194" w:rsidRPr="00AD2ECB" w:rsidRDefault="00827194" w:rsidP="00A63445">
      <w:pPr>
        <w:jc w:val="center"/>
        <w:rPr>
          <w:rFonts w:ascii="Times New Roman" w:hAnsi="Times New Roman"/>
          <w:b/>
          <w:sz w:val="18"/>
          <w:szCs w:val="18"/>
        </w:rPr>
      </w:pPr>
      <w:r w:rsidRPr="00AD2ECB">
        <w:rPr>
          <w:rFonts w:ascii="Times New Roman" w:hAnsi="Times New Roman"/>
          <w:b/>
          <w:sz w:val="18"/>
          <w:szCs w:val="18"/>
        </w:rPr>
        <w:t>ПРИТОБОЛЬНЫЙ РАЙОН</w:t>
      </w:r>
    </w:p>
    <w:p w:rsidR="00827194" w:rsidRPr="00AD2ECB" w:rsidRDefault="00827194" w:rsidP="00A63445">
      <w:pPr>
        <w:jc w:val="center"/>
        <w:rPr>
          <w:rFonts w:ascii="Times New Roman" w:hAnsi="Times New Roman"/>
          <w:b/>
          <w:sz w:val="18"/>
          <w:szCs w:val="18"/>
        </w:rPr>
      </w:pPr>
      <w:r w:rsidRPr="00AD2ECB">
        <w:rPr>
          <w:rFonts w:ascii="Times New Roman" w:hAnsi="Times New Roman"/>
          <w:b/>
          <w:sz w:val="18"/>
          <w:szCs w:val="18"/>
        </w:rPr>
        <w:t>АДМИНИСТРАЦИЯ ПРИТОБОЛЬНОГО РАЙОНА</w:t>
      </w:r>
    </w:p>
    <w:p w:rsidR="00827194" w:rsidRPr="00AD2ECB" w:rsidRDefault="00827194" w:rsidP="00A63445">
      <w:pPr>
        <w:jc w:val="center"/>
        <w:rPr>
          <w:rFonts w:ascii="Times New Roman" w:hAnsi="Times New Roman"/>
          <w:b/>
          <w:sz w:val="18"/>
          <w:szCs w:val="18"/>
        </w:rPr>
      </w:pPr>
      <w:r w:rsidRPr="00AD2ECB">
        <w:rPr>
          <w:rFonts w:ascii="Times New Roman" w:hAnsi="Times New Roman"/>
          <w:b/>
          <w:sz w:val="18"/>
          <w:szCs w:val="18"/>
        </w:rPr>
        <w:t>ПОСТАНОВЛЕНИЕ</w:t>
      </w:r>
    </w:p>
    <w:p w:rsidR="00827194" w:rsidRPr="00AD2ECB" w:rsidRDefault="00827194" w:rsidP="00A63445">
      <w:pPr>
        <w:rPr>
          <w:rFonts w:ascii="Times New Roman" w:hAnsi="Times New Roman"/>
          <w:b/>
          <w:sz w:val="18"/>
          <w:szCs w:val="18"/>
        </w:rPr>
      </w:pPr>
      <w:r w:rsidRPr="00AD2ECB">
        <w:rPr>
          <w:rFonts w:ascii="Times New Roman" w:hAnsi="Times New Roman"/>
          <w:b/>
          <w:sz w:val="18"/>
          <w:szCs w:val="18"/>
        </w:rPr>
        <w:t>от  27 апреля  2020 года  № 158 с. Глядянское</w:t>
      </w:r>
    </w:p>
    <w:tbl>
      <w:tblPr>
        <w:tblW w:w="0" w:type="auto"/>
        <w:tblLook w:val="00A0"/>
      </w:tblPr>
      <w:tblGrid>
        <w:gridCol w:w="3936"/>
      </w:tblGrid>
      <w:tr w:rsidR="00827194" w:rsidRPr="00430997" w:rsidTr="00430997">
        <w:tc>
          <w:tcPr>
            <w:tcW w:w="3936" w:type="dxa"/>
          </w:tcPr>
          <w:p w:rsidR="00827194" w:rsidRPr="00430997" w:rsidRDefault="00827194" w:rsidP="003F65AB">
            <w:pPr>
              <w:rPr>
                <w:rFonts w:ascii="Times New Roman" w:hAnsi="Times New Roman"/>
                <w:b/>
                <w:sz w:val="18"/>
                <w:szCs w:val="18"/>
              </w:rPr>
            </w:pPr>
            <w:r w:rsidRPr="00430997">
              <w:rPr>
                <w:rFonts w:ascii="Times New Roman" w:hAnsi="Times New Roman"/>
                <w:b/>
                <w:sz w:val="18"/>
                <w:szCs w:val="18"/>
              </w:rPr>
              <w:t xml:space="preserve">Об утверждении документации по планировке территории (проекта планировки территории, проекта межевания территории) для объекта «Сеть газораспределения с. Камышное Притобольного района Курганской области» </w:t>
            </w:r>
          </w:p>
          <w:p w:rsidR="00827194" w:rsidRPr="00430997" w:rsidRDefault="00827194" w:rsidP="00430997">
            <w:pPr>
              <w:pStyle w:val="10"/>
              <w:spacing w:line="240" w:lineRule="auto"/>
              <w:jc w:val="both"/>
              <w:rPr>
                <w:rFonts w:ascii="Times New Roman" w:hAnsi="Times New Roman" w:cs="Times New Roman"/>
                <w:b/>
                <w:sz w:val="18"/>
                <w:szCs w:val="18"/>
              </w:rPr>
            </w:pPr>
          </w:p>
        </w:tc>
      </w:tr>
    </w:tbl>
    <w:p w:rsidR="00827194" w:rsidRPr="00AD2ECB" w:rsidRDefault="00827194" w:rsidP="00A63445">
      <w:pPr>
        <w:shd w:val="clear" w:color="auto" w:fill="FFFFFF"/>
        <w:autoSpaceDE w:val="0"/>
        <w:autoSpaceDN w:val="0"/>
        <w:adjustRightInd w:val="0"/>
        <w:ind w:firstLine="709"/>
        <w:rPr>
          <w:rFonts w:ascii="Times New Roman" w:hAnsi="Times New Roman"/>
          <w:sz w:val="18"/>
          <w:szCs w:val="18"/>
        </w:rPr>
      </w:pPr>
      <w:r w:rsidRPr="00AD2ECB">
        <w:rPr>
          <w:rFonts w:ascii="Times New Roman" w:hAnsi="Times New Roman"/>
          <w:sz w:val="18"/>
          <w:szCs w:val="18"/>
        </w:rPr>
        <w:t xml:space="preserve">В соответствии со статьями 45, 46 Градостроительного кодекса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w:t>
      </w:r>
      <w:r w:rsidRPr="00AD2ECB">
        <w:rPr>
          <w:rFonts w:ascii="Times New Roman" w:hAnsi="Times New Roman"/>
          <w:color w:val="000000"/>
          <w:sz w:val="18"/>
          <w:szCs w:val="18"/>
        </w:rPr>
        <w:t xml:space="preserve">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 </w:t>
      </w:r>
      <w:r w:rsidRPr="00AD2ECB">
        <w:rPr>
          <w:rFonts w:ascii="Times New Roman" w:hAnsi="Times New Roman"/>
          <w:sz w:val="18"/>
          <w:szCs w:val="18"/>
        </w:rPr>
        <w:t xml:space="preserve"> Администрация Притобольного района </w:t>
      </w:r>
    </w:p>
    <w:p w:rsidR="00827194" w:rsidRPr="00AD2ECB" w:rsidRDefault="00827194" w:rsidP="00A63445">
      <w:pPr>
        <w:shd w:val="clear" w:color="auto" w:fill="FFFFFF"/>
        <w:autoSpaceDE w:val="0"/>
        <w:autoSpaceDN w:val="0"/>
        <w:adjustRightInd w:val="0"/>
        <w:rPr>
          <w:rFonts w:ascii="Times New Roman" w:hAnsi="Times New Roman"/>
          <w:sz w:val="18"/>
          <w:szCs w:val="18"/>
        </w:rPr>
      </w:pPr>
      <w:r w:rsidRPr="00AD2ECB">
        <w:rPr>
          <w:rFonts w:ascii="Times New Roman" w:hAnsi="Times New Roman"/>
          <w:sz w:val="18"/>
          <w:szCs w:val="18"/>
        </w:rPr>
        <w:t>ПОСТАНОВЛЯЕТ:</w:t>
      </w:r>
    </w:p>
    <w:p w:rsidR="00827194" w:rsidRPr="00AD2ECB" w:rsidRDefault="00827194" w:rsidP="00A63445">
      <w:pPr>
        <w:rPr>
          <w:rFonts w:ascii="Times New Roman" w:hAnsi="Times New Roman"/>
          <w:sz w:val="18"/>
          <w:szCs w:val="18"/>
        </w:rPr>
      </w:pPr>
      <w:r w:rsidRPr="00AD2ECB">
        <w:rPr>
          <w:rFonts w:ascii="Times New Roman" w:hAnsi="Times New Roman"/>
          <w:sz w:val="18"/>
          <w:szCs w:val="18"/>
        </w:rPr>
        <w:tab/>
        <w:t xml:space="preserve">1. Утвердить документацию по планировке территории (проекта планировки территории, проекта межевания территории) для объекта «Сеть газораспределения </w:t>
      </w:r>
      <w:r w:rsidRPr="00AD2ECB">
        <w:rPr>
          <w:sz w:val="18"/>
          <w:szCs w:val="18"/>
        </w:rPr>
        <w:t xml:space="preserve"> </w:t>
      </w:r>
      <w:r w:rsidRPr="00AD2ECB">
        <w:rPr>
          <w:rFonts w:ascii="Times New Roman" w:hAnsi="Times New Roman"/>
          <w:sz w:val="18"/>
          <w:szCs w:val="18"/>
        </w:rPr>
        <w:t xml:space="preserve">с. Камышное Притобольного района Курганской области». </w:t>
      </w:r>
    </w:p>
    <w:p w:rsidR="00827194" w:rsidRPr="00AD2ECB" w:rsidRDefault="00827194" w:rsidP="00A63445">
      <w:pPr>
        <w:ind w:firstLine="720"/>
        <w:rPr>
          <w:rFonts w:ascii="Times New Roman" w:hAnsi="Times New Roman"/>
          <w:sz w:val="18"/>
          <w:szCs w:val="18"/>
        </w:rPr>
      </w:pPr>
      <w:r w:rsidRPr="00AD2ECB">
        <w:rPr>
          <w:rFonts w:ascii="Times New Roman" w:hAnsi="Times New Roman"/>
          <w:sz w:val="18"/>
          <w:szCs w:val="18"/>
        </w:rPr>
        <w:t xml:space="preserve">2. Настоящее  постановление  опубликовать </w:t>
      </w:r>
      <w:r w:rsidRPr="00AD2ECB">
        <w:rPr>
          <w:rFonts w:ascii="Times New Roman" w:hAnsi="Times New Roman"/>
          <w:color w:val="000000"/>
          <w:sz w:val="18"/>
          <w:szCs w:val="18"/>
        </w:rPr>
        <w:t>в  информационном   бюллетене «Муниципальный вестник Притоболья»  и</w:t>
      </w:r>
      <w:r w:rsidRPr="00AD2ECB">
        <w:rPr>
          <w:rFonts w:ascii="Times New Roman" w:hAnsi="Times New Roman"/>
          <w:sz w:val="18"/>
          <w:szCs w:val="18"/>
        </w:rPr>
        <w:t xml:space="preserve"> разместить на официальном сайте Администрации </w:t>
      </w:r>
      <w:r w:rsidRPr="00AD2ECB">
        <w:rPr>
          <w:rFonts w:ascii="Times New Roman" w:hAnsi="Times New Roman"/>
          <w:color w:val="000000"/>
          <w:sz w:val="18"/>
          <w:szCs w:val="18"/>
        </w:rPr>
        <w:t>Притобольного района</w:t>
      </w:r>
      <w:r w:rsidRPr="00AD2ECB">
        <w:rPr>
          <w:rFonts w:ascii="Times New Roman" w:hAnsi="Times New Roman"/>
          <w:sz w:val="18"/>
          <w:szCs w:val="18"/>
        </w:rPr>
        <w:t xml:space="preserve">  в сети «Интернет».</w:t>
      </w:r>
    </w:p>
    <w:p w:rsidR="00827194" w:rsidRPr="00AD2ECB" w:rsidRDefault="00827194" w:rsidP="00A63445">
      <w:pPr>
        <w:ind w:firstLine="720"/>
        <w:rPr>
          <w:rFonts w:ascii="Times New Roman" w:hAnsi="Times New Roman"/>
          <w:sz w:val="18"/>
          <w:szCs w:val="18"/>
        </w:rPr>
      </w:pPr>
      <w:r w:rsidRPr="00AD2ECB">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w:t>
      </w:r>
    </w:p>
    <w:p w:rsidR="00827194" w:rsidRPr="00AD2ECB" w:rsidRDefault="00827194" w:rsidP="00A63445">
      <w:pPr>
        <w:rPr>
          <w:rFonts w:ascii="Times New Roman" w:hAnsi="Times New Roman"/>
          <w:sz w:val="18"/>
          <w:szCs w:val="18"/>
        </w:rPr>
      </w:pPr>
    </w:p>
    <w:p w:rsidR="00827194" w:rsidRDefault="00827194" w:rsidP="00D628C5">
      <w:pPr>
        <w:rPr>
          <w:rFonts w:ascii="Times New Roman" w:hAnsi="Times New Roman"/>
          <w:sz w:val="18"/>
          <w:szCs w:val="18"/>
        </w:rPr>
      </w:pPr>
      <w:r w:rsidRPr="00AD2ECB">
        <w:rPr>
          <w:rFonts w:ascii="Times New Roman" w:hAnsi="Times New Roman"/>
          <w:sz w:val="18"/>
          <w:szCs w:val="18"/>
        </w:rPr>
        <w:t>Глава</w:t>
      </w:r>
      <w:r>
        <w:rPr>
          <w:rFonts w:ascii="Times New Roman" w:hAnsi="Times New Roman"/>
          <w:sz w:val="18"/>
          <w:szCs w:val="18"/>
        </w:rPr>
        <w:t xml:space="preserve">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D2ECB">
        <w:rPr>
          <w:rFonts w:ascii="Times New Roman" w:hAnsi="Times New Roman"/>
          <w:sz w:val="18"/>
          <w:szCs w:val="18"/>
        </w:rPr>
        <w:t xml:space="preserve">Д.Ю. Лесовой </w:t>
      </w:r>
    </w:p>
    <w:p w:rsidR="00827194" w:rsidRPr="00A63445" w:rsidRDefault="00827194" w:rsidP="00A63445">
      <w:pPr>
        <w:jc w:val="center"/>
        <w:rPr>
          <w:rFonts w:ascii="Times New Roman" w:hAnsi="Times New Roman"/>
          <w:b/>
          <w:sz w:val="18"/>
          <w:szCs w:val="18"/>
        </w:rPr>
      </w:pPr>
      <w:r w:rsidRPr="00A63445">
        <w:rPr>
          <w:rFonts w:ascii="Times New Roman" w:hAnsi="Times New Roman"/>
          <w:b/>
          <w:sz w:val="18"/>
          <w:szCs w:val="18"/>
        </w:rPr>
        <w:t>РОССИЙСКАЯ ФЕДЕРАЦИЯ</w:t>
      </w:r>
    </w:p>
    <w:p w:rsidR="00827194" w:rsidRPr="00A63445" w:rsidRDefault="00827194" w:rsidP="00A63445">
      <w:pPr>
        <w:jc w:val="center"/>
        <w:rPr>
          <w:rFonts w:ascii="Times New Roman" w:hAnsi="Times New Roman"/>
          <w:b/>
          <w:sz w:val="18"/>
          <w:szCs w:val="18"/>
        </w:rPr>
      </w:pPr>
      <w:r w:rsidRPr="00A63445">
        <w:rPr>
          <w:rFonts w:ascii="Times New Roman" w:hAnsi="Times New Roman"/>
          <w:b/>
          <w:sz w:val="18"/>
          <w:szCs w:val="18"/>
        </w:rPr>
        <w:t>КУРГАНСКАЯ ОБЛАСТЬ</w:t>
      </w:r>
    </w:p>
    <w:p w:rsidR="00827194" w:rsidRPr="00A63445" w:rsidRDefault="00827194" w:rsidP="00A63445">
      <w:pPr>
        <w:jc w:val="center"/>
        <w:rPr>
          <w:rFonts w:ascii="Times New Roman" w:hAnsi="Times New Roman"/>
          <w:b/>
          <w:sz w:val="18"/>
          <w:szCs w:val="18"/>
        </w:rPr>
      </w:pPr>
      <w:r w:rsidRPr="00A63445">
        <w:rPr>
          <w:rFonts w:ascii="Times New Roman" w:hAnsi="Times New Roman"/>
          <w:b/>
          <w:sz w:val="18"/>
          <w:szCs w:val="18"/>
        </w:rPr>
        <w:t>ПРИТОБОЛЬНЫЙ РАЙОН</w:t>
      </w:r>
    </w:p>
    <w:p w:rsidR="00827194" w:rsidRPr="00A63445" w:rsidRDefault="00827194" w:rsidP="00A63445">
      <w:pPr>
        <w:jc w:val="center"/>
        <w:rPr>
          <w:rFonts w:ascii="Times New Roman" w:hAnsi="Times New Roman"/>
          <w:b/>
          <w:sz w:val="18"/>
          <w:szCs w:val="18"/>
        </w:rPr>
      </w:pPr>
      <w:r w:rsidRPr="00A63445">
        <w:rPr>
          <w:rFonts w:ascii="Times New Roman" w:hAnsi="Times New Roman"/>
          <w:b/>
          <w:sz w:val="18"/>
          <w:szCs w:val="18"/>
        </w:rPr>
        <w:t>АДМИНИСТРАЦИЯ ПРИТОБОЛЬНОГО РАЙОНА</w:t>
      </w:r>
    </w:p>
    <w:p w:rsidR="00827194" w:rsidRPr="00A63445" w:rsidRDefault="00827194" w:rsidP="00A63445">
      <w:pPr>
        <w:spacing w:after="200" w:line="276" w:lineRule="auto"/>
        <w:ind w:left="-180" w:right="562" w:firstLine="464"/>
        <w:jc w:val="center"/>
        <w:rPr>
          <w:rFonts w:ascii="Times New Roman" w:hAnsi="Times New Roman"/>
          <w:b/>
          <w:sz w:val="18"/>
          <w:szCs w:val="18"/>
        </w:rPr>
      </w:pPr>
      <w:r w:rsidRPr="00A63445">
        <w:rPr>
          <w:rFonts w:ascii="Times New Roman" w:hAnsi="Times New Roman"/>
          <w:b/>
          <w:sz w:val="18"/>
          <w:szCs w:val="18"/>
        </w:rPr>
        <w:t>РАСПОРЯЖЕНИЕ</w:t>
      </w:r>
    </w:p>
    <w:p w:rsidR="00827194" w:rsidRPr="00A63445" w:rsidRDefault="00827194" w:rsidP="00A63445">
      <w:pPr>
        <w:jc w:val="left"/>
        <w:rPr>
          <w:rFonts w:ascii="Times New Roman" w:hAnsi="Times New Roman"/>
          <w:b/>
          <w:sz w:val="18"/>
          <w:szCs w:val="18"/>
          <w:u w:val="single"/>
        </w:rPr>
      </w:pPr>
      <w:r w:rsidRPr="00A63445">
        <w:rPr>
          <w:rFonts w:ascii="Times New Roman" w:hAnsi="Times New Roman"/>
          <w:b/>
          <w:sz w:val="18"/>
          <w:szCs w:val="18"/>
        </w:rPr>
        <w:t>От« 17 » апреля 2020г.  № 96-р</w:t>
      </w:r>
    </w:p>
    <w:p w:rsidR="00827194" w:rsidRPr="00A63445" w:rsidRDefault="00827194" w:rsidP="00A63445">
      <w:pPr>
        <w:jc w:val="left"/>
        <w:rPr>
          <w:rFonts w:ascii="Times New Roman" w:hAnsi="Times New Roman"/>
          <w:b/>
          <w:sz w:val="18"/>
          <w:szCs w:val="18"/>
          <w:u w:val="single"/>
        </w:rPr>
      </w:pPr>
      <w:r w:rsidRPr="00A63445">
        <w:rPr>
          <w:rFonts w:ascii="Times New Roman" w:hAnsi="Times New Roman"/>
          <w:b/>
          <w:sz w:val="18"/>
          <w:szCs w:val="18"/>
        </w:rPr>
        <w:t>с. Глядянское</w:t>
      </w:r>
    </w:p>
    <w:p w:rsidR="00827194" w:rsidRPr="00A63445" w:rsidRDefault="00827194" w:rsidP="00A63445">
      <w:pPr>
        <w:jc w:val="left"/>
        <w:rPr>
          <w:rFonts w:ascii="Times New Roman" w:hAnsi="Times New Roman"/>
          <w:b/>
          <w:sz w:val="18"/>
          <w:szCs w:val="18"/>
        </w:rPr>
      </w:pPr>
      <w:r w:rsidRPr="00A63445">
        <w:rPr>
          <w:rFonts w:ascii="Times New Roman" w:hAnsi="Times New Roman"/>
          <w:b/>
          <w:sz w:val="18"/>
          <w:szCs w:val="18"/>
        </w:rPr>
        <w:t>О подготовке образовательных</w:t>
      </w:r>
    </w:p>
    <w:p w:rsidR="00827194" w:rsidRPr="00A63445" w:rsidRDefault="00827194" w:rsidP="00A63445">
      <w:pPr>
        <w:jc w:val="left"/>
        <w:rPr>
          <w:rFonts w:ascii="Times New Roman" w:hAnsi="Times New Roman"/>
          <w:b/>
          <w:sz w:val="18"/>
          <w:szCs w:val="18"/>
        </w:rPr>
      </w:pPr>
      <w:r w:rsidRPr="00A63445">
        <w:rPr>
          <w:rFonts w:ascii="Times New Roman" w:hAnsi="Times New Roman"/>
          <w:b/>
          <w:sz w:val="18"/>
          <w:szCs w:val="18"/>
        </w:rPr>
        <w:t>учреждений     Притобольного</w:t>
      </w:r>
    </w:p>
    <w:p w:rsidR="00827194" w:rsidRPr="00A63445" w:rsidRDefault="00827194" w:rsidP="00A63445">
      <w:pPr>
        <w:jc w:val="left"/>
        <w:rPr>
          <w:rFonts w:ascii="Times New Roman" w:hAnsi="Times New Roman"/>
          <w:b/>
          <w:sz w:val="18"/>
          <w:szCs w:val="18"/>
        </w:rPr>
      </w:pPr>
      <w:r w:rsidRPr="00A63445">
        <w:rPr>
          <w:rFonts w:ascii="Times New Roman" w:hAnsi="Times New Roman"/>
          <w:b/>
          <w:sz w:val="18"/>
          <w:szCs w:val="18"/>
        </w:rPr>
        <w:t>района к2020-2021учебному</w:t>
      </w:r>
    </w:p>
    <w:p w:rsidR="00827194" w:rsidRPr="00A63445" w:rsidRDefault="00827194" w:rsidP="00A63445">
      <w:pPr>
        <w:jc w:val="left"/>
        <w:rPr>
          <w:rFonts w:ascii="Times New Roman" w:hAnsi="Times New Roman"/>
          <w:b/>
          <w:sz w:val="18"/>
          <w:szCs w:val="18"/>
        </w:rPr>
      </w:pPr>
      <w:r w:rsidRPr="00A63445">
        <w:rPr>
          <w:rFonts w:ascii="Times New Roman" w:hAnsi="Times New Roman"/>
          <w:b/>
          <w:sz w:val="18"/>
          <w:szCs w:val="18"/>
        </w:rPr>
        <w:t>году</w:t>
      </w:r>
    </w:p>
    <w:p w:rsidR="00827194" w:rsidRPr="00A63445" w:rsidRDefault="00827194" w:rsidP="00A63445">
      <w:pPr>
        <w:ind w:firstLine="709"/>
        <w:rPr>
          <w:rFonts w:ascii="Times New Roman" w:hAnsi="Times New Roman"/>
          <w:sz w:val="18"/>
          <w:szCs w:val="18"/>
        </w:rPr>
      </w:pPr>
      <w:r w:rsidRPr="00A63445">
        <w:rPr>
          <w:rFonts w:ascii="Times New Roman" w:hAnsi="Times New Roman"/>
          <w:sz w:val="18"/>
          <w:szCs w:val="18"/>
        </w:rPr>
        <w:t xml:space="preserve">В целях  обеспечения своевременного и организационного начала нового 2020 – 2021 учебного года в образовательных учреждениях Притобольного района </w:t>
      </w:r>
    </w:p>
    <w:p w:rsidR="00827194" w:rsidRPr="00A63445" w:rsidRDefault="00827194" w:rsidP="00A63445">
      <w:pPr>
        <w:rPr>
          <w:rFonts w:ascii="Times New Roman" w:hAnsi="Times New Roman"/>
          <w:sz w:val="18"/>
          <w:szCs w:val="18"/>
        </w:rPr>
      </w:pPr>
      <w:r w:rsidRPr="00A63445">
        <w:rPr>
          <w:rFonts w:ascii="Times New Roman" w:hAnsi="Times New Roman"/>
          <w:sz w:val="18"/>
          <w:szCs w:val="18"/>
        </w:rPr>
        <w:t xml:space="preserve">         1. Отделу образования Администрации Притобольного района:</w:t>
      </w:r>
    </w:p>
    <w:p w:rsidR="00827194" w:rsidRPr="00A63445" w:rsidRDefault="00827194" w:rsidP="00A63445">
      <w:pPr>
        <w:rPr>
          <w:rFonts w:ascii="Times New Roman" w:hAnsi="Times New Roman"/>
          <w:sz w:val="18"/>
          <w:szCs w:val="18"/>
        </w:rPr>
      </w:pPr>
      <w:r w:rsidRPr="00A63445">
        <w:rPr>
          <w:rFonts w:ascii="Times New Roman" w:hAnsi="Times New Roman"/>
          <w:sz w:val="18"/>
          <w:szCs w:val="18"/>
        </w:rPr>
        <w:t>1) разработать план мероприятий по подготовке образовательных учреждений Притобольного района к новому 2020 – 2021 учебному году;</w:t>
      </w:r>
    </w:p>
    <w:p w:rsidR="00827194" w:rsidRPr="00A63445" w:rsidRDefault="00827194" w:rsidP="00A63445">
      <w:pPr>
        <w:rPr>
          <w:rFonts w:ascii="Times New Roman" w:hAnsi="Times New Roman"/>
          <w:sz w:val="18"/>
          <w:szCs w:val="18"/>
        </w:rPr>
      </w:pPr>
      <w:r w:rsidRPr="00A63445">
        <w:rPr>
          <w:rFonts w:ascii="Times New Roman" w:hAnsi="Times New Roman"/>
          <w:sz w:val="18"/>
          <w:szCs w:val="18"/>
        </w:rPr>
        <w:t>2) принять необходимые меры по выполнению плана мероприятий по подготовке образовательных учреждений Притобольного района к началу нового 2020 – 2021 учебного года;</w:t>
      </w:r>
    </w:p>
    <w:p w:rsidR="00827194" w:rsidRPr="00A63445" w:rsidRDefault="00827194" w:rsidP="00A63445">
      <w:pPr>
        <w:rPr>
          <w:rFonts w:ascii="Times New Roman" w:hAnsi="Times New Roman"/>
          <w:sz w:val="18"/>
          <w:szCs w:val="18"/>
        </w:rPr>
      </w:pPr>
      <w:r w:rsidRPr="00A63445">
        <w:rPr>
          <w:rFonts w:ascii="Times New Roman" w:hAnsi="Times New Roman"/>
          <w:sz w:val="18"/>
          <w:szCs w:val="18"/>
        </w:rPr>
        <w:t>3) работу по приемке образовательных учреждений Притобольного района провести с 3 по 7 августа 2020 года.</w:t>
      </w:r>
    </w:p>
    <w:p w:rsidR="00827194" w:rsidRPr="00A63445" w:rsidRDefault="00827194" w:rsidP="00A63445">
      <w:pPr>
        <w:rPr>
          <w:rFonts w:ascii="Times New Roman" w:hAnsi="Times New Roman"/>
          <w:sz w:val="18"/>
          <w:szCs w:val="18"/>
        </w:rPr>
      </w:pPr>
      <w:r w:rsidRPr="00A63445">
        <w:rPr>
          <w:rFonts w:ascii="Times New Roman" w:hAnsi="Times New Roman"/>
          <w:sz w:val="18"/>
          <w:szCs w:val="18"/>
        </w:rPr>
        <w:t>2. Утвердить состав межведомственной комиссии по определению готовности образовательных учреждений Притобольного района к 2020-2021 учебному году согласно положению 1 к настоящему распоряжению.</w:t>
      </w:r>
    </w:p>
    <w:p w:rsidR="00827194" w:rsidRPr="00A63445" w:rsidRDefault="00827194" w:rsidP="00A63445">
      <w:pPr>
        <w:rPr>
          <w:rFonts w:ascii="Times New Roman" w:hAnsi="Times New Roman"/>
          <w:sz w:val="18"/>
          <w:szCs w:val="18"/>
        </w:rPr>
      </w:pPr>
      <w:r w:rsidRPr="00A63445">
        <w:rPr>
          <w:rFonts w:ascii="Times New Roman" w:hAnsi="Times New Roman"/>
          <w:sz w:val="18"/>
          <w:szCs w:val="18"/>
        </w:rPr>
        <w:t>3. Утвердить график определения готовности образовательных учреждений Притобольного района к 2020 – 2021 учебному году согласно приложению 2 к настоящему распоряжению.</w:t>
      </w:r>
    </w:p>
    <w:p w:rsidR="00827194" w:rsidRPr="00A63445" w:rsidRDefault="00827194" w:rsidP="00A63445">
      <w:pPr>
        <w:rPr>
          <w:rFonts w:ascii="Times New Roman" w:hAnsi="Times New Roman"/>
          <w:sz w:val="18"/>
          <w:szCs w:val="18"/>
        </w:rPr>
      </w:pPr>
      <w:r w:rsidRPr="00A63445">
        <w:rPr>
          <w:rFonts w:ascii="Times New Roman" w:hAnsi="Times New Roman"/>
          <w:sz w:val="18"/>
          <w:szCs w:val="18"/>
        </w:rPr>
        <w:t xml:space="preserve">4. </w:t>
      </w:r>
      <w:r w:rsidRPr="00A63445">
        <w:rPr>
          <w:rFonts w:ascii="Times New Roman" w:hAnsi="Times New Roman"/>
          <w:sz w:val="18"/>
          <w:szCs w:val="18"/>
          <w:lang w:eastAsia="en-US"/>
        </w:rPr>
        <w:t>Контроль за выполнением настоящего распоряжения возложить на первого заместителя Главы Притобольного района.</w:t>
      </w:r>
    </w:p>
    <w:p w:rsidR="00827194" w:rsidRPr="00A63445" w:rsidRDefault="00827194" w:rsidP="00A63445">
      <w:pPr>
        <w:rPr>
          <w:rFonts w:ascii="Times New Roman" w:hAnsi="Times New Roman"/>
          <w:sz w:val="18"/>
          <w:szCs w:val="18"/>
        </w:rPr>
      </w:pPr>
    </w:p>
    <w:p w:rsidR="00827194" w:rsidRPr="00A63445" w:rsidRDefault="00827194" w:rsidP="00554DA0">
      <w:pPr>
        <w:rPr>
          <w:rFonts w:ascii="Times New Roman" w:hAnsi="Times New Roman"/>
          <w:sz w:val="18"/>
          <w:szCs w:val="18"/>
        </w:rPr>
      </w:pPr>
      <w:r w:rsidRPr="00A63445">
        <w:rPr>
          <w:rFonts w:ascii="Times New Roman" w:hAnsi="Times New Roman"/>
          <w:sz w:val="18"/>
          <w:szCs w:val="18"/>
        </w:rPr>
        <w:t>Глава Притобольного района</w:t>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r>
      <w:r w:rsidRPr="00A63445">
        <w:rPr>
          <w:rFonts w:ascii="Times New Roman" w:hAnsi="Times New Roman"/>
          <w:sz w:val="18"/>
          <w:szCs w:val="18"/>
        </w:rPr>
        <w:tab/>
        <w:t>Д. Ю. Лесовой</w:t>
      </w:r>
    </w:p>
    <w:tbl>
      <w:tblPr>
        <w:tblW w:w="0" w:type="auto"/>
        <w:jc w:val="right"/>
        <w:tblLook w:val="00A0"/>
      </w:tblPr>
      <w:tblGrid>
        <w:gridCol w:w="4928"/>
        <w:gridCol w:w="4644"/>
      </w:tblGrid>
      <w:tr w:rsidR="00827194" w:rsidRPr="00430997" w:rsidTr="00430997">
        <w:trPr>
          <w:jc w:val="right"/>
        </w:trPr>
        <w:tc>
          <w:tcPr>
            <w:tcW w:w="4928" w:type="dxa"/>
          </w:tcPr>
          <w:p w:rsidR="00827194" w:rsidRPr="00430997" w:rsidRDefault="00827194" w:rsidP="00430997">
            <w:pPr>
              <w:jc w:val="left"/>
              <w:rPr>
                <w:rFonts w:ascii="Times New Roman" w:hAnsi="Times New Roman"/>
                <w:sz w:val="18"/>
                <w:szCs w:val="18"/>
              </w:rPr>
            </w:pPr>
          </w:p>
        </w:tc>
        <w:tc>
          <w:tcPr>
            <w:tcW w:w="4644"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Приложение1к распоряжению Администрации</w:t>
            </w:r>
            <w:r>
              <w:rPr>
                <w:rFonts w:ascii="Times New Roman" w:hAnsi="Times New Roman"/>
                <w:sz w:val="18"/>
                <w:szCs w:val="18"/>
              </w:rPr>
              <w:t xml:space="preserve"> </w:t>
            </w:r>
            <w:r w:rsidRPr="00430997">
              <w:rPr>
                <w:rFonts w:ascii="Times New Roman" w:hAnsi="Times New Roman"/>
                <w:sz w:val="18"/>
                <w:szCs w:val="18"/>
              </w:rPr>
              <w:t>Притобольного района</w:t>
            </w:r>
            <w:r>
              <w:rPr>
                <w:rFonts w:ascii="Times New Roman" w:hAnsi="Times New Roman"/>
                <w:sz w:val="18"/>
                <w:szCs w:val="18"/>
              </w:rPr>
              <w:t xml:space="preserve"> </w:t>
            </w:r>
            <w:r w:rsidRPr="00430997">
              <w:rPr>
                <w:rFonts w:ascii="Times New Roman" w:hAnsi="Times New Roman"/>
                <w:sz w:val="18"/>
                <w:szCs w:val="18"/>
              </w:rPr>
              <w:t>от «___»__________   2020г.№______«О подготовке</w:t>
            </w:r>
            <w:r>
              <w:rPr>
                <w:rFonts w:ascii="Times New Roman" w:hAnsi="Times New Roman"/>
                <w:sz w:val="18"/>
                <w:szCs w:val="18"/>
              </w:rPr>
              <w:t xml:space="preserve"> </w:t>
            </w:r>
            <w:r w:rsidRPr="00430997">
              <w:rPr>
                <w:rFonts w:ascii="Times New Roman" w:hAnsi="Times New Roman"/>
                <w:sz w:val="18"/>
                <w:szCs w:val="18"/>
              </w:rPr>
              <w:t>образовательных</w:t>
            </w:r>
          </w:p>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учреждений Притобольного   района к 2020 – 2021учебному году»</w:t>
            </w:r>
          </w:p>
        </w:tc>
      </w:tr>
    </w:tbl>
    <w:p w:rsidR="00827194" w:rsidRPr="00A63445" w:rsidRDefault="00827194" w:rsidP="00A63445">
      <w:pPr>
        <w:jc w:val="left"/>
        <w:rPr>
          <w:rFonts w:ascii="Times New Roman" w:hAnsi="Times New Roman"/>
          <w:sz w:val="18"/>
          <w:szCs w:val="18"/>
        </w:rPr>
      </w:pPr>
    </w:p>
    <w:p w:rsidR="00827194" w:rsidRPr="00A63445" w:rsidRDefault="00827194" w:rsidP="00A63445">
      <w:pPr>
        <w:jc w:val="center"/>
        <w:rPr>
          <w:rFonts w:ascii="Times New Roman" w:hAnsi="Times New Roman"/>
          <w:b/>
          <w:sz w:val="18"/>
          <w:szCs w:val="18"/>
        </w:rPr>
      </w:pPr>
      <w:r w:rsidRPr="00A63445">
        <w:rPr>
          <w:rFonts w:ascii="Times New Roman" w:hAnsi="Times New Roman"/>
          <w:b/>
          <w:sz w:val="18"/>
          <w:szCs w:val="18"/>
        </w:rPr>
        <w:t>Состав</w:t>
      </w:r>
    </w:p>
    <w:p w:rsidR="00827194" w:rsidRPr="00A63445" w:rsidRDefault="00827194" w:rsidP="00A63445">
      <w:pPr>
        <w:jc w:val="center"/>
        <w:rPr>
          <w:rFonts w:ascii="Times New Roman" w:hAnsi="Times New Roman"/>
          <w:b/>
          <w:sz w:val="18"/>
          <w:szCs w:val="18"/>
        </w:rPr>
      </w:pPr>
      <w:r w:rsidRPr="00A63445">
        <w:rPr>
          <w:rFonts w:ascii="Times New Roman" w:hAnsi="Times New Roman"/>
          <w:b/>
          <w:sz w:val="18"/>
          <w:szCs w:val="18"/>
        </w:rPr>
        <w:t>межведомственной комиссии по определению готовности образовательных учреждений</w:t>
      </w:r>
    </w:p>
    <w:p w:rsidR="00827194" w:rsidRPr="00554DA0" w:rsidRDefault="00827194" w:rsidP="00554DA0">
      <w:pPr>
        <w:jc w:val="center"/>
        <w:rPr>
          <w:rFonts w:ascii="Times New Roman" w:hAnsi="Times New Roman"/>
          <w:b/>
          <w:sz w:val="18"/>
          <w:szCs w:val="18"/>
        </w:rPr>
      </w:pPr>
      <w:r w:rsidRPr="00A63445">
        <w:rPr>
          <w:rFonts w:ascii="Times New Roman" w:hAnsi="Times New Roman"/>
          <w:b/>
          <w:sz w:val="18"/>
          <w:szCs w:val="18"/>
        </w:rPr>
        <w:t>Притобольного района   к 2020– 2021 учебному году</w:t>
      </w:r>
    </w:p>
    <w:tbl>
      <w:tblPr>
        <w:tblW w:w="0" w:type="auto"/>
        <w:jc w:val="center"/>
        <w:tblLook w:val="00A0"/>
      </w:tblPr>
      <w:tblGrid>
        <w:gridCol w:w="3126"/>
        <w:gridCol w:w="6840"/>
      </w:tblGrid>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Комогоров Сергей Анатольевич</w:t>
            </w:r>
          </w:p>
        </w:tc>
        <w:tc>
          <w:tcPr>
            <w:tcW w:w="6840" w:type="dxa"/>
          </w:tcPr>
          <w:p w:rsidR="00827194" w:rsidRPr="00430997" w:rsidRDefault="00827194" w:rsidP="00430997">
            <w:pPr>
              <w:jc w:val="left"/>
              <w:rPr>
                <w:rFonts w:ascii="Times New Roman" w:hAnsi="Times New Roman"/>
                <w:sz w:val="18"/>
                <w:szCs w:val="18"/>
                <w:lang w:eastAsia="en-US"/>
              </w:rPr>
            </w:pPr>
            <w:r w:rsidRPr="00430997">
              <w:rPr>
                <w:rFonts w:ascii="Times New Roman" w:hAnsi="Times New Roman"/>
                <w:sz w:val="18"/>
                <w:szCs w:val="18"/>
                <w:lang w:eastAsia="en-US"/>
              </w:rPr>
              <w:t>первый заместитель Главы Притобольного  района, председатель комиссии</w:t>
            </w:r>
          </w:p>
          <w:p w:rsidR="00827194" w:rsidRPr="00430997" w:rsidRDefault="00827194" w:rsidP="00430997">
            <w:pPr>
              <w:jc w:val="left"/>
              <w:rPr>
                <w:rFonts w:ascii="Times New Roman" w:hAnsi="Times New Roman"/>
                <w:sz w:val="18"/>
                <w:szCs w:val="18"/>
              </w:rPr>
            </w:pPr>
          </w:p>
        </w:tc>
      </w:tr>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Севостьянова Наталья Васильевна</w:t>
            </w:r>
          </w:p>
        </w:tc>
        <w:tc>
          <w:tcPr>
            <w:tcW w:w="684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руководитель Отдела образования Администрации Притобольного района, заместитель председателя комиссии</w:t>
            </w:r>
          </w:p>
        </w:tc>
      </w:tr>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Члены комиссии:</w:t>
            </w:r>
          </w:p>
          <w:p w:rsidR="00827194" w:rsidRPr="00430997" w:rsidRDefault="00827194" w:rsidP="00430997">
            <w:pPr>
              <w:jc w:val="left"/>
              <w:rPr>
                <w:rFonts w:ascii="Times New Roman" w:hAnsi="Times New Roman"/>
                <w:sz w:val="18"/>
                <w:szCs w:val="18"/>
              </w:rPr>
            </w:pPr>
          </w:p>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Зеновьева Любовь Васильевна</w:t>
            </w:r>
          </w:p>
        </w:tc>
        <w:tc>
          <w:tcPr>
            <w:tcW w:w="6840" w:type="dxa"/>
          </w:tcPr>
          <w:p w:rsidR="00827194" w:rsidRPr="00430997" w:rsidRDefault="00827194" w:rsidP="00430997">
            <w:pPr>
              <w:jc w:val="left"/>
              <w:rPr>
                <w:rFonts w:ascii="Times New Roman" w:hAnsi="Times New Roman"/>
                <w:sz w:val="18"/>
                <w:szCs w:val="18"/>
              </w:rPr>
            </w:pPr>
          </w:p>
          <w:p w:rsidR="00827194" w:rsidRPr="00430997" w:rsidRDefault="00827194" w:rsidP="00430997">
            <w:pPr>
              <w:jc w:val="left"/>
              <w:rPr>
                <w:rFonts w:ascii="Times New Roman" w:hAnsi="Times New Roman"/>
                <w:sz w:val="18"/>
                <w:szCs w:val="18"/>
              </w:rPr>
            </w:pPr>
          </w:p>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председатель РК Профсоюза работников образования (по согласованию)</w:t>
            </w:r>
          </w:p>
          <w:p w:rsidR="00827194" w:rsidRPr="00430997" w:rsidRDefault="00827194" w:rsidP="00430997">
            <w:pPr>
              <w:jc w:val="left"/>
              <w:rPr>
                <w:rFonts w:ascii="Times New Roman" w:hAnsi="Times New Roman"/>
                <w:sz w:val="18"/>
                <w:szCs w:val="18"/>
              </w:rPr>
            </w:pPr>
          </w:p>
        </w:tc>
      </w:tr>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 xml:space="preserve"> Науменко Екатерина Андреевна</w:t>
            </w:r>
          </w:p>
        </w:tc>
        <w:tc>
          <w:tcPr>
            <w:tcW w:w="684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руководитель  хозяйственно -  эксплуатационной   группы Отдела    образования Администрации Притобольного района</w:t>
            </w:r>
          </w:p>
        </w:tc>
      </w:tr>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Никоненко Ирина Викторовна</w:t>
            </w:r>
          </w:p>
        </w:tc>
        <w:tc>
          <w:tcPr>
            <w:tcW w:w="684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старший специалист    2 разряда            территориального  отдела Управления Роспотребнадзора по Курганской области в Половинском, Притобольном, Звериноголовском районах (по согласованию)</w:t>
            </w:r>
          </w:p>
        </w:tc>
      </w:tr>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Охохонина Анастасия Владимировна</w:t>
            </w:r>
          </w:p>
          <w:p w:rsidR="00827194" w:rsidRPr="00430997" w:rsidRDefault="00827194" w:rsidP="00430997">
            <w:pPr>
              <w:jc w:val="left"/>
              <w:rPr>
                <w:rFonts w:ascii="Times New Roman" w:hAnsi="Times New Roman"/>
                <w:color w:val="FF0000"/>
                <w:sz w:val="18"/>
                <w:szCs w:val="18"/>
              </w:rPr>
            </w:pPr>
          </w:p>
        </w:tc>
        <w:tc>
          <w:tcPr>
            <w:tcW w:w="684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главный специалист  ОНДиПР поКетовскому,Половинскому и Притобольному районам (по согласованию)</w:t>
            </w:r>
          </w:p>
          <w:p w:rsidR="00827194" w:rsidRPr="00430997" w:rsidRDefault="00827194" w:rsidP="00430997">
            <w:pPr>
              <w:jc w:val="left"/>
              <w:rPr>
                <w:rFonts w:ascii="Times New Roman" w:hAnsi="Times New Roman"/>
                <w:color w:val="FF0000"/>
                <w:sz w:val="18"/>
                <w:szCs w:val="18"/>
              </w:rPr>
            </w:pPr>
          </w:p>
        </w:tc>
      </w:tr>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Охохонина Алена Юрьевна</w:t>
            </w:r>
          </w:p>
        </w:tc>
        <w:tc>
          <w:tcPr>
            <w:tcW w:w="684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методист    по     дошкольному   и начальному    образованию  Отдела   образования Администрации Притобольного района.</w:t>
            </w:r>
          </w:p>
          <w:p w:rsidR="00827194" w:rsidRPr="00430997" w:rsidRDefault="00827194" w:rsidP="00430997">
            <w:pPr>
              <w:jc w:val="left"/>
              <w:rPr>
                <w:rFonts w:ascii="Times New Roman" w:hAnsi="Times New Roman"/>
                <w:sz w:val="18"/>
                <w:szCs w:val="18"/>
              </w:rPr>
            </w:pPr>
          </w:p>
        </w:tc>
      </w:tr>
      <w:tr w:rsidR="00827194" w:rsidRPr="00430997" w:rsidTr="00554DA0">
        <w:trPr>
          <w:jc w:val="center"/>
        </w:trPr>
        <w:tc>
          <w:tcPr>
            <w:tcW w:w="3126"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Шестаков Михаил Алексеевич</w:t>
            </w:r>
          </w:p>
          <w:p w:rsidR="00827194" w:rsidRPr="00430997" w:rsidRDefault="00827194" w:rsidP="00430997">
            <w:pPr>
              <w:jc w:val="left"/>
              <w:rPr>
                <w:rFonts w:ascii="Times New Roman" w:hAnsi="Times New Roman"/>
                <w:color w:val="FF0000"/>
                <w:sz w:val="18"/>
                <w:szCs w:val="18"/>
              </w:rPr>
            </w:pPr>
          </w:p>
        </w:tc>
        <w:tc>
          <w:tcPr>
            <w:tcW w:w="6840"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начальник ОУУП и ПДН МО МВД России «Притобольный» (по согласованию)</w:t>
            </w:r>
          </w:p>
        </w:tc>
      </w:tr>
    </w:tbl>
    <w:p w:rsidR="00827194" w:rsidRPr="00A63445" w:rsidRDefault="00827194" w:rsidP="00A63445">
      <w:pPr>
        <w:spacing w:line="276" w:lineRule="auto"/>
        <w:jc w:val="left"/>
        <w:rPr>
          <w:rFonts w:ascii="Times New Roman" w:hAnsi="Times New Roman"/>
          <w:sz w:val="18"/>
          <w:szCs w:val="18"/>
        </w:rPr>
      </w:pPr>
    </w:p>
    <w:tbl>
      <w:tblPr>
        <w:tblW w:w="0" w:type="auto"/>
        <w:tblLook w:val="00A0"/>
      </w:tblPr>
      <w:tblGrid>
        <w:gridCol w:w="5211"/>
        <w:gridCol w:w="5337"/>
      </w:tblGrid>
      <w:tr w:rsidR="00827194" w:rsidRPr="00430997" w:rsidTr="00554DA0">
        <w:tc>
          <w:tcPr>
            <w:tcW w:w="5211" w:type="dxa"/>
          </w:tcPr>
          <w:p w:rsidR="00827194" w:rsidRPr="00430997" w:rsidRDefault="00827194" w:rsidP="00430997">
            <w:pPr>
              <w:jc w:val="left"/>
              <w:rPr>
                <w:rFonts w:ascii="Times New Roman" w:hAnsi="Times New Roman"/>
                <w:sz w:val="18"/>
                <w:szCs w:val="18"/>
              </w:rPr>
            </w:pPr>
          </w:p>
        </w:tc>
        <w:tc>
          <w:tcPr>
            <w:tcW w:w="5337" w:type="dxa"/>
          </w:tcPr>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Приложение 2краспоряжению Администрации Притобольного районаот  «___»___________ 2020г.№_____«Оподготовке  образовательных</w:t>
            </w:r>
          </w:p>
          <w:p w:rsidR="00827194" w:rsidRPr="00430997" w:rsidRDefault="00827194" w:rsidP="00430997">
            <w:pPr>
              <w:jc w:val="left"/>
              <w:rPr>
                <w:rFonts w:ascii="Times New Roman" w:hAnsi="Times New Roman"/>
                <w:sz w:val="18"/>
                <w:szCs w:val="18"/>
              </w:rPr>
            </w:pPr>
            <w:r w:rsidRPr="00430997">
              <w:rPr>
                <w:rFonts w:ascii="Times New Roman" w:hAnsi="Times New Roman"/>
                <w:sz w:val="18"/>
                <w:szCs w:val="18"/>
              </w:rPr>
              <w:t>учреждений Притобольного района к 2020– 2021 учебному году»</w:t>
            </w:r>
          </w:p>
          <w:p w:rsidR="00827194" w:rsidRPr="00430997" w:rsidRDefault="00827194" w:rsidP="00430997">
            <w:pPr>
              <w:jc w:val="left"/>
              <w:rPr>
                <w:rFonts w:ascii="Times New Roman" w:hAnsi="Times New Roman"/>
                <w:sz w:val="18"/>
                <w:szCs w:val="18"/>
              </w:rPr>
            </w:pPr>
          </w:p>
        </w:tc>
      </w:tr>
    </w:tbl>
    <w:p w:rsidR="00827194" w:rsidRPr="00A63445" w:rsidRDefault="00827194" w:rsidP="00A63445">
      <w:pPr>
        <w:spacing w:line="276" w:lineRule="auto"/>
        <w:jc w:val="center"/>
        <w:rPr>
          <w:rFonts w:ascii="Times New Roman" w:hAnsi="Times New Roman"/>
          <w:b/>
          <w:sz w:val="18"/>
          <w:szCs w:val="18"/>
        </w:rPr>
      </w:pPr>
      <w:r w:rsidRPr="00A63445">
        <w:rPr>
          <w:rFonts w:ascii="Times New Roman" w:hAnsi="Times New Roman"/>
          <w:b/>
          <w:sz w:val="18"/>
          <w:szCs w:val="18"/>
        </w:rPr>
        <w:t>График</w:t>
      </w:r>
    </w:p>
    <w:p w:rsidR="00827194" w:rsidRPr="00A63445" w:rsidRDefault="00827194" w:rsidP="00A63445">
      <w:pPr>
        <w:spacing w:line="276" w:lineRule="auto"/>
        <w:jc w:val="center"/>
        <w:rPr>
          <w:rFonts w:ascii="Times New Roman" w:hAnsi="Times New Roman"/>
          <w:b/>
          <w:sz w:val="18"/>
          <w:szCs w:val="18"/>
        </w:rPr>
      </w:pPr>
      <w:r w:rsidRPr="00A63445">
        <w:rPr>
          <w:rFonts w:ascii="Times New Roman" w:hAnsi="Times New Roman"/>
          <w:b/>
          <w:sz w:val="18"/>
          <w:szCs w:val="18"/>
        </w:rPr>
        <w:t>определения готовности образовательных учреждений Притобольного района</w:t>
      </w:r>
    </w:p>
    <w:p w:rsidR="00827194" w:rsidRPr="00554DA0" w:rsidRDefault="00827194" w:rsidP="00554DA0">
      <w:pPr>
        <w:spacing w:line="276" w:lineRule="auto"/>
        <w:jc w:val="center"/>
        <w:rPr>
          <w:rFonts w:ascii="Times New Roman" w:hAnsi="Times New Roman"/>
          <w:b/>
          <w:sz w:val="18"/>
          <w:szCs w:val="18"/>
        </w:rPr>
      </w:pPr>
      <w:r w:rsidRPr="00A63445">
        <w:rPr>
          <w:rFonts w:ascii="Times New Roman" w:hAnsi="Times New Roman"/>
          <w:b/>
          <w:sz w:val="18"/>
          <w:szCs w:val="18"/>
        </w:rPr>
        <w:t>к 2020 – 2021 учебному году</w:t>
      </w:r>
    </w:p>
    <w:p w:rsidR="00827194" w:rsidRPr="00A63445" w:rsidRDefault="00827194" w:rsidP="00A63445">
      <w:pPr>
        <w:spacing w:line="276" w:lineRule="auto"/>
        <w:jc w:val="left"/>
        <w:rPr>
          <w:rFonts w:ascii="Times New Roman" w:hAnsi="Times New Roman"/>
          <w:sz w:val="18"/>
          <w:szCs w:val="18"/>
          <w:u w:val="single"/>
        </w:rPr>
      </w:pPr>
      <w:r w:rsidRPr="00A63445">
        <w:rPr>
          <w:rFonts w:ascii="Times New Roman" w:hAnsi="Times New Roman"/>
          <w:sz w:val="18"/>
          <w:szCs w:val="18"/>
          <w:u w:val="single"/>
        </w:rPr>
        <w:t>3 августа</w:t>
      </w:r>
    </w:p>
    <w:p w:rsidR="00827194" w:rsidRPr="00A63445" w:rsidRDefault="00827194" w:rsidP="00A63445">
      <w:pPr>
        <w:jc w:val="left"/>
        <w:rPr>
          <w:rFonts w:ascii="Times New Roman" w:hAnsi="Times New Roman"/>
          <w:sz w:val="18"/>
          <w:szCs w:val="18"/>
        </w:rPr>
      </w:pP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 xml:space="preserve">1. МКОУ «Нагорская СОШ» </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2. МКОУ «Раскатихинская СОШ»</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3. Обуховская ООШ -  филиал МКОУ «Раскатихинская СОШ»</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4. Ярославская ООШ -  филиал МКОУ «Раскатихинская СОШ»</w:t>
      </w:r>
    </w:p>
    <w:p w:rsidR="00827194" w:rsidRPr="00A63445" w:rsidRDefault="00827194" w:rsidP="00A63445">
      <w:pPr>
        <w:jc w:val="left"/>
        <w:rPr>
          <w:rFonts w:ascii="Times New Roman" w:hAnsi="Times New Roman"/>
          <w:sz w:val="18"/>
          <w:szCs w:val="18"/>
        </w:rPr>
      </w:pPr>
    </w:p>
    <w:p w:rsidR="00827194" w:rsidRPr="00A63445" w:rsidRDefault="00827194" w:rsidP="00A63445">
      <w:pPr>
        <w:spacing w:line="276" w:lineRule="auto"/>
        <w:jc w:val="left"/>
        <w:rPr>
          <w:rFonts w:ascii="Times New Roman" w:hAnsi="Times New Roman"/>
          <w:sz w:val="18"/>
          <w:szCs w:val="18"/>
          <w:u w:val="single"/>
        </w:rPr>
      </w:pPr>
      <w:r w:rsidRPr="00A63445">
        <w:rPr>
          <w:rFonts w:ascii="Times New Roman" w:hAnsi="Times New Roman"/>
          <w:sz w:val="18"/>
          <w:szCs w:val="18"/>
          <w:u w:val="single"/>
        </w:rPr>
        <w:t>4августа</w:t>
      </w:r>
    </w:p>
    <w:p w:rsidR="00827194" w:rsidRPr="00A63445" w:rsidRDefault="00827194" w:rsidP="00A63445">
      <w:pPr>
        <w:jc w:val="left"/>
        <w:rPr>
          <w:rFonts w:ascii="Times New Roman" w:hAnsi="Times New Roman"/>
          <w:sz w:val="18"/>
          <w:szCs w:val="18"/>
        </w:rPr>
      </w:pPr>
    </w:p>
    <w:p w:rsidR="00827194" w:rsidRPr="00A63445" w:rsidRDefault="00827194" w:rsidP="00A63445">
      <w:pPr>
        <w:tabs>
          <w:tab w:val="left" w:pos="567"/>
        </w:tabs>
        <w:jc w:val="left"/>
        <w:rPr>
          <w:rFonts w:ascii="Times New Roman" w:hAnsi="Times New Roman"/>
          <w:sz w:val="18"/>
          <w:szCs w:val="18"/>
        </w:rPr>
      </w:pPr>
      <w:r w:rsidRPr="00A63445">
        <w:rPr>
          <w:rFonts w:ascii="Times New Roman" w:hAnsi="Times New Roman"/>
          <w:sz w:val="18"/>
          <w:szCs w:val="18"/>
        </w:rPr>
        <w:t>1. МКОУ «Чернавская ООШ»</w:t>
      </w:r>
    </w:p>
    <w:p w:rsidR="00827194" w:rsidRPr="00A63445" w:rsidRDefault="00827194" w:rsidP="00A63445">
      <w:pPr>
        <w:tabs>
          <w:tab w:val="left" w:pos="567"/>
        </w:tabs>
        <w:jc w:val="left"/>
        <w:rPr>
          <w:rFonts w:ascii="Times New Roman" w:hAnsi="Times New Roman"/>
          <w:sz w:val="18"/>
          <w:szCs w:val="18"/>
        </w:rPr>
      </w:pPr>
      <w:r w:rsidRPr="00A63445">
        <w:rPr>
          <w:rFonts w:ascii="Times New Roman" w:hAnsi="Times New Roman"/>
          <w:sz w:val="18"/>
          <w:szCs w:val="18"/>
        </w:rPr>
        <w:t>2.МКОУ «Межборская ООШ»</w:t>
      </w:r>
    </w:p>
    <w:p w:rsidR="00827194" w:rsidRPr="00A63445" w:rsidRDefault="00827194" w:rsidP="00A63445">
      <w:pPr>
        <w:tabs>
          <w:tab w:val="left" w:pos="567"/>
        </w:tabs>
        <w:jc w:val="left"/>
        <w:rPr>
          <w:rFonts w:ascii="Times New Roman" w:hAnsi="Times New Roman"/>
          <w:sz w:val="18"/>
          <w:szCs w:val="18"/>
        </w:rPr>
      </w:pPr>
      <w:r w:rsidRPr="00A63445">
        <w:rPr>
          <w:rFonts w:ascii="Times New Roman" w:hAnsi="Times New Roman"/>
          <w:sz w:val="18"/>
          <w:szCs w:val="18"/>
        </w:rPr>
        <w:t>3.МКОУ «Глядянская СОШ»</w:t>
      </w:r>
    </w:p>
    <w:p w:rsidR="00827194" w:rsidRPr="00A63445" w:rsidRDefault="00827194" w:rsidP="00A63445">
      <w:pPr>
        <w:spacing w:line="276" w:lineRule="auto"/>
        <w:jc w:val="left"/>
        <w:rPr>
          <w:rFonts w:ascii="Times New Roman" w:hAnsi="Times New Roman"/>
          <w:sz w:val="18"/>
          <w:szCs w:val="18"/>
        </w:rPr>
      </w:pPr>
    </w:p>
    <w:p w:rsidR="00827194" w:rsidRPr="00A63445" w:rsidRDefault="00827194" w:rsidP="00A63445">
      <w:pPr>
        <w:spacing w:line="276" w:lineRule="auto"/>
        <w:jc w:val="left"/>
        <w:rPr>
          <w:rFonts w:ascii="Times New Roman" w:hAnsi="Times New Roman"/>
          <w:sz w:val="18"/>
          <w:szCs w:val="18"/>
          <w:u w:val="single"/>
        </w:rPr>
      </w:pPr>
      <w:r w:rsidRPr="00A63445">
        <w:rPr>
          <w:rFonts w:ascii="Times New Roman" w:hAnsi="Times New Roman"/>
          <w:sz w:val="18"/>
          <w:szCs w:val="18"/>
          <w:u w:val="single"/>
        </w:rPr>
        <w:t>5 августа</w:t>
      </w:r>
    </w:p>
    <w:p w:rsidR="00827194" w:rsidRPr="00A63445" w:rsidRDefault="00827194" w:rsidP="00A63445">
      <w:pPr>
        <w:spacing w:line="276" w:lineRule="auto"/>
        <w:jc w:val="left"/>
        <w:rPr>
          <w:rFonts w:ascii="Times New Roman" w:hAnsi="Times New Roman"/>
          <w:sz w:val="18"/>
          <w:szCs w:val="18"/>
          <w:u w:val="single"/>
        </w:rPr>
      </w:pP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 xml:space="preserve">1. МКОУ «Гладковская СОШ» </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2. МКОУ «Ялымская СОШ»</w:t>
      </w:r>
    </w:p>
    <w:p w:rsidR="00827194" w:rsidRPr="00A63445" w:rsidRDefault="00827194" w:rsidP="00A63445">
      <w:pPr>
        <w:spacing w:line="276" w:lineRule="auto"/>
        <w:jc w:val="left"/>
        <w:rPr>
          <w:rFonts w:ascii="Times New Roman" w:hAnsi="Times New Roman"/>
          <w:sz w:val="18"/>
          <w:szCs w:val="18"/>
          <w:u w:val="single"/>
        </w:rPr>
      </w:pPr>
      <w:r w:rsidRPr="00A63445">
        <w:rPr>
          <w:rFonts w:ascii="Times New Roman" w:hAnsi="Times New Roman"/>
          <w:sz w:val="18"/>
          <w:szCs w:val="18"/>
        </w:rPr>
        <w:t>3. Березовская ООШ -  филиал МКОУ «Глядянская СОШ»</w:t>
      </w:r>
    </w:p>
    <w:p w:rsidR="00827194" w:rsidRPr="00A63445" w:rsidRDefault="00827194" w:rsidP="00A63445">
      <w:pPr>
        <w:spacing w:line="276" w:lineRule="auto"/>
        <w:jc w:val="left"/>
        <w:rPr>
          <w:rFonts w:ascii="Times New Roman" w:hAnsi="Times New Roman"/>
          <w:sz w:val="18"/>
          <w:szCs w:val="18"/>
          <w:u w:val="single"/>
        </w:rPr>
      </w:pPr>
    </w:p>
    <w:p w:rsidR="00827194" w:rsidRPr="00A63445" w:rsidRDefault="00827194" w:rsidP="00A63445">
      <w:pPr>
        <w:spacing w:line="276" w:lineRule="auto"/>
        <w:jc w:val="left"/>
        <w:rPr>
          <w:rFonts w:ascii="Times New Roman" w:hAnsi="Times New Roman"/>
          <w:sz w:val="18"/>
          <w:szCs w:val="18"/>
          <w:u w:val="single"/>
        </w:rPr>
      </w:pPr>
      <w:r w:rsidRPr="00A63445">
        <w:rPr>
          <w:rFonts w:ascii="Times New Roman" w:hAnsi="Times New Roman"/>
          <w:sz w:val="18"/>
          <w:szCs w:val="18"/>
          <w:u w:val="single"/>
        </w:rPr>
        <w:t>6 августа</w:t>
      </w:r>
    </w:p>
    <w:p w:rsidR="00827194" w:rsidRPr="00A63445" w:rsidRDefault="00827194" w:rsidP="00A63445">
      <w:pPr>
        <w:jc w:val="left"/>
        <w:rPr>
          <w:rFonts w:ascii="Times New Roman" w:hAnsi="Times New Roman"/>
          <w:sz w:val="18"/>
          <w:szCs w:val="18"/>
        </w:rPr>
      </w:pP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1. МКОУ «Плотниковская ООШ»</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 xml:space="preserve"> 2. МКОУ «Притобольная СОШ»</w:t>
      </w:r>
    </w:p>
    <w:p w:rsidR="00827194" w:rsidRPr="00A63445" w:rsidRDefault="00827194" w:rsidP="00A63445">
      <w:pPr>
        <w:spacing w:line="276" w:lineRule="auto"/>
        <w:jc w:val="left"/>
        <w:rPr>
          <w:rFonts w:ascii="Times New Roman" w:hAnsi="Times New Roman"/>
          <w:sz w:val="18"/>
          <w:szCs w:val="18"/>
        </w:rPr>
      </w:pPr>
    </w:p>
    <w:p w:rsidR="00827194" w:rsidRPr="00A63445" w:rsidRDefault="00827194" w:rsidP="00A63445">
      <w:pPr>
        <w:spacing w:after="200" w:line="276" w:lineRule="auto"/>
        <w:jc w:val="left"/>
        <w:rPr>
          <w:rFonts w:ascii="Times New Roman" w:hAnsi="Times New Roman"/>
          <w:sz w:val="18"/>
          <w:szCs w:val="18"/>
          <w:u w:val="single"/>
        </w:rPr>
      </w:pPr>
      <w:r w:rsidRPr="00A63445">
        <w:rPr>
          <w:rFonts w:ascii="Times New Roman" w:hAnsi="Times New Roman"/>
          <w:sz w:val="18"/>
          <w:szCs w:val="18"/>
          <w:u w:val="single"/>
        </w:rPr>
        <w:t>7августа</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1.Глядянский ДДТ</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2. Глядянская ДЮСШ</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3. «Глядянский детский сад «Малышок»»-филиал МКОУ «Глядянская СОШ»</w:t>
      </w:r>
    </w:p>
    <w:p w:rsidR="00827194" w:rsidRPr="00A63445" w:rsidRDefault="00827194" w:rsidP="00A63445">
      <w:pPr>
        <w:jc w:val="left"/>
        <w:rPr>
          <w:rFonts w:ascii="Times New Roman" w:hAnsi="Times New Roman"/>
          <w:sz w:val="18"/>
          <w:szCs w:val="18"/>
        </w:rPr>
      </w:pPr>
      <w:r w:rsidRPr="00A63445">
        <w:rPr>
          <w:rFonts w:ascii="Times New Roman" w:hAnsi="Times New Roman"/>
          <w:sz w:val="18"/>
          <w:szCs w:val="18"/>
        </w:rPr>
        <w:t>4. «Глядянский детский сад № 2» -филиал МКОУ «Глядянская СОШ»</w:t>
      </w:r>
    </w:p>
    <w:p w:rsidR="00827194" w:rsidRPr="00146BB6" w:rsidRDefault="00827194" w:rsidP="00D628C5">
      <w:pPr>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99"/>
        <w:gridCol w:w="1770"/>
      </w:tblGrid>
      <w:tr w:rsidR="00827194" w:rsidRPr="00430997" w:rsidTr="001B4709">
        <w:trPr>
          <w:trHeight w:val="1838"/>
          <w:jc w:val="center"/>
        </w:trPr>
        <w:tc>
          <w:tcPr>
            <w:tcW w:w="1495" w:type="dxa"/>
            <w:tcBorders>
              <w:top w:val="single" w:sz="4" w:space="0" w:color="000000"/>
              <w:left w:val="single" w:sz="4" w:space="0" w:color="000000"/>
              <w:bottom w:val="single" w:sz="4" w:space="0" w:color="000000"/>
              <w:right w:val="nil"/>
            </w:tcBorders>
            <w:vAlign w:val="center"/>
          </w:tcPr>
          <w:p w:rsidR="00827194" w:rsidRPr="00573F49" w:rsidRDefault="00827194"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Муниципальный</w:t>
            </w:r>
          </w:p>
          <w:p w:rsidR="00827194" w:rsidRPr="00573F49" w:rsidRDefault="00827194"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ВЕСТНИК</w:t>
            </w:r>
          </w:p>
          <w:p w:rsidR="00827194" w:rsidRPr="00573F49" w:rsidRDefault="00827194"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827194" w:rsidRPr="00573F49" w:rsidRDefault="00827194"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Издатель:</w:t>
            </w:r>
          </w:p>
          <w:p w:rsidR="00827194" w:rsidRPr="00573F49" w:rsidRDefault="00827194"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района</w:t>
            </w:r>
          </w:p>
          <w:p w:rsidR="00827194" w:rsidRPr="00573F49" w:rsidRDefault="00827194"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Учредитель:</w:t>
            </w:r>
          </w:p>
          <w:p w:rsidR="00827194" w:rsidRPr="00573F49" w:rsidRDefault="00827194" w:rsidP="00573F49">
            <w:pPr>
              <w:widowControl w:val="0"/>
              <w:suppressAutoHyphens/>
              <w:ind w:right="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района</w:t>
            </w:r>
          </w:p>
          <w:p w:rsidR="00827194" w:rsidRPr="00573F49" w:rsidRDefault="00827194" w:rsidP="00573F49">
            <w:pPr>
              <w:widowControl w:val="0"/>
              <w:suppressAutoHyphen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Ответственный</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за</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выпуск:</w:t>
            </w:r>
          </w:p>
          <w:p w:rsidR="00827194" w:rsidRPr="00573F49" w:rsidRDefault="00827194"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ТребухН.В.–управляющийделами–руководительаппаратаАдминистрацииПритобольногорайона</w:t>
            </w:r>
          </w:p>
        </w:tc>
        <w:tc>
          <w:tcPr>
            <w:tcW w:w="2035" w:type="dxa"/>
            <w:tcBorders>
              <w:top w:val="single" w:sz="4" w:space="0" w:color="000000"/>
              <w:left w:val="single" w:sz="4" w:space="0" w:color="000000"/>
              <w:bottom w:val="single" w:sz="4" w:space="0" w:color="000000"/>
              <w:right w:val="nil"/>
            </w:tcBorders>
            <w:vAlign w:val="center"/>
          </w:tcPr>
          <w:p w:rsidR="00827194" w:rsidRPr="00573F49" w:rsidRDefault="00827194" w:rsidP="00573F49">
            <w:pPr>
              <w:widowControl w:val="0"/>
              <w:tabs>
                <w:tab w:val="left" w:pos="1440"/>
              </w:tab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 xml:space="preserve">В «Муниципальный вестник Притоболья» вошли: </w:t>
            </w:r>
            <w:r w:rsidRPr="00573F49">
              <w:rPr>
                <w:rFonts w:ascii="Times New Roman" w:eastAsia="Arial Unicode MS" w:hAnsi="Times New Roman"/>
                <w:color w:val="000000"/>
                <w:sz w:val="18"/>
                <w:szCs w:val="18"/>
              </w:rPr>
              <w:t>решения Притобольной районной Думы, постановления Администрации Притобольного района</w:t>
            </w:r>
          </w:p>
        </w:tc>
        <w:tc>
          <w:tcPr>
            <w:tcW w:w="1999" w:type="dxa"/>
            <w:tcBorders>
              <w:top w:val="single" w:sz="4" w:space="0" w:color="000000"/>
              <w:left w:val="single" w:sz="4" w:space="0" w:color="000000"/>
              <w:bottom w:val="single" w:sz="4" w:space="0" w:color="000000"/>
              <w:right w:val="nil"/>
            </w:tcBorders>
            <w:vAlign w:val="center"/>
          </w:tcPr>
          <w:p w:rsidR="00827194" w:rsidRPr="00573F49" w:rsidRDefault="00827194"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Заказ№Тираж80</w:t>
            </w:r>
          </w:p>
          <w:p w:rsidR="00827194" w:rsidRPr="00573F49" w:rsidRDefault="00827194"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Распространяется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бесплатно</w:t>
            </w:r>
          </w:p>
          <w:p w:rsidR="00827194" w:rsidRPr="00573F49" w:rsidRDefault="00827194"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Отпечатано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в</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ООО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«Глядянская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типография«Сюжет»</w:t>
            </w:r>
          </w:p>
          <w:p w:rsidR="00827194" w:rsidRPr="00573F49" w:rsidRDefault="00827194"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с.Глядянское,</w:t>
            </w:r>
          </w:p>
          <w:p w:rsidR="00827194" w:rsidRPr="00573F49" w:rsidRDefault="00827194"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ул.Красноармейская,46</w:t>
            </w:r>
          </w:p>
          <w:p w:rsidR="00827194" w:rsidRPr="00573F49" w:rsidRDefault="00827194"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827194" w:rsidRPr="00573F49" w:rsidRDefault="00827194"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Адрес:641400</w:t>
            </w:r>
          </w:p>
          <w:p w:rsidR="00827194" w:rsidRPr="00573F49" w:rsidRDefault="00827194"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Курганская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обл.</w:t>
            </w:r>
          </w:p>
          <w:p w:rsidR="00827194" w:rsidRPr="00573F49" w:rsidRDefault="00827194"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с.Глядянскоеул.Красноармейская,19</w:t>
            </w:r>
          </w:p>
          <w:p w:rsidR="00827194" w:rsidRPr="00540914" w:rsidRDefault="00827194"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Тел.42-89-86</w:t>
            </w:r>
          </w:p>
        </w:tc>
      </w:tr>
    </w:tbl>
    <w:p w:rsidR="00827194" w:rsidRPr="002A1585" w:rsidRDefault="00827194">
      <w:pPr>
        <w:rPr>
          <w:rFonts w:ascii="Times New Roman" w:hAnsi="Times New Roman"/>
          <w:sz w:val="18"/>
          <w:szCs w:val="18"/>
        </w:rPr>
      </w:pPr>
    </w:p>
    <w:sectPr w:rsidR="00827194" w:rsidRPr="002A1585" w:rsidSect="007E3B8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E837F2"/>
    <w:multiLevelType w:val="hybridMultilevel"/>
    <w:tmpl w:val="23CCC25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46D4406"/>
    <w:multiLevelType w:val="hybridMultilevel"/>
    <w:tmpl w:val="5F20C9D8"/>
    <w:lvl w:ilvl="0" w:tplc="F3BC05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B34AE9"/>
    <w:multiLevelType w:val="hybridMultilevel"/>
    <w:tmpl w:val="96A6DC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1386FDF"/>
    <w:multiLevelType w:val="hybridMultilevel"/>
    <w:tmpl w:val="48DA5662"/>
    <w:lvl w:ilvl="0" w:tplc="D2E64DC0">
      <w:start w:val="1"/>
      <w:numFmt w:val="decimal"/>
      <w:lvlText w:val="%1."/>
      <w:lvlJc w:val="left"/>
      <w:pPr>
        <w:ind w:left="2076" w:hanging="1176"/>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53F6248"/>
    <w:multiLevelType w:val="hybridMultilevel"/>
    <w:tmpl w:val="33B4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066324"/>
    <w:multiLevelType w:val="hybridMultilevel"/>
    <w:tmpl w:val="C27EF8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85"/>
    <w:rsid w:val="00004DFD"/>
    <w:rsid w:val="00013502"/>
    <w:rsid w:val="00037EAA"/>
    <w:rsid w:val="00041C67"/>
    <w:rsid w:val="00081E80"/>
    <w:rsid w:val="00090D71"/>
    <w:rsid w:val="00146BB6"/>
    <w:rsid w:val="00175DCE"/>
    <w:rsid w:val="001B4709"/>
    <w:rsid w:val="001C495A"/>
    <w:rsid w:val="001E2F5F"/>
    <w:rsid w:val="00235FE7"/>
    <w:rsid w:val="0029349E"/>
    <w:rsid w:val="002A1585"/>
    <w:rsid w:val="002A3AA1"/>
    <w:rsid w:val="002D5ACF"/>
    <w:rsid w:val="00300952"/>
    <w:rsid w:val="00314D33"/>
    <w:rsid w:val="003844D5"/>
    <w:rsid w:val="003A25E8"/>
    <w:rsid w:val="003B02D6"/>
    <w:rsid w:val="003B139B"/>
    <w:rsid w:val="003B63A1"/>
    <w:rsid w:val="003D44C1"/>
    <w:rsid w:val="003F65AB"/>
    <w:rsid w:val="00430997"/>
    <w:rsid w:val="004753AA"/>
    <w:rsid w:val="00481997"/>
    <w:rsid w:val="0050249A"/>
    <w:rsid w:val="00540914"/>
    <w:rsid w:val="00554DA0"/>
    <w:rsid w:val="00573F49"/>
    <w:rsid w:val="005A4B83"/>
    <w:rsid w:val="005F5D3A"/>
    <w:rsid w:val="00600104"/>
    <w:rsid w:val="00642C82"/>
    <w:rsid w:val="00644A7F"/>
    <w:rsid w:val="00652551"/>
    <w:rsid w:val="006D0A81"/>
    <w:rsid w:val="0079754F"/>
    <w:rsid w:val="007C0300"/>
    <w:rsid w:val="007E3B8F"/>
    <w:rsid w:val="00827194"/>
    <w:rsid w:val="00845A6B"/>
    <w:rsid w:val="00885F33"/>
    <w:rsid w:val="008A5DE4"/>
    <w:rsid w:val="00921C9E"/>
    <w:rsid w:val="00962732"/>
    <w:rsid w:val="00A10539"/>
    <w:rsid w:val="00A50D2B"/>
    <w:rsid w:val="00A63445"/>
    <w:rsid w:val="00AA549B"/>
    <w:rsid w:val="00AD2ECB"/>
    <w:rsid w:val="00B32421"/>
    <w:rsid w:val="00BB0BC4"/>
    <w:rsid w:val="00BC1715"/>
    <w:rsid w:val="00BD0E7A"/>
    <w:rsid w:val="00BE29CC"/>
    <w:rsid w:val="00C46E98"/>
    <w:rsid w:val="00C50C62"/>
    <w:rsid w:val="00C528E6"/>
    <w:rsid w:val="00CA093C"/>
    <w:rsid w:val="00CB0B32"/>
    <w:rsid w:val="00CE4849"/>
    <w:rsid w:val="00D628C5"/>
    <w:rsid w:val="00D73D9B"/>
    <w:rsid w:val="00DB418D"/>
    <w:rsid w:val="00DC19A7"/>
    <w:rsid w:val="00DC7544"/>
    <w:rsid w:val="00E0014A"/>
    <w:rsid w:val="00EC70A2"/>
    <w:rsid w:val="00F264EC"/>
    <w:rsid w:val="00F772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9E"/>
    <w:pPr>
      <w:jc w:val="both"/>
    </w:pPr>
  </w:style>
  <w:style w:type="paragraph" w:styleId="Heading1">
    <w:name w:val="heading 1"/>
    <w:aliases w:val="Знак13 Знак,Знак13 Знак Знак,Раздел Договора,H1,&quot;Алмаз&quot;"/>
    <w:basedOn w:val="Normal"/>
    <w:next w:val="Normal"/>
    <w:link w:val="Heading1Char"/>
    <w:uiPriority w:val="99"/>
    <w:qFormat/>
    <w:rsid w:val="002A1585"/>
    <w:pPr>
      <w:keepNext/>
      <w:keepLines/>
      <w:suppressAutoHyphens/>
      <w:jc w:val="center"/>
      <w:outlineLvl w:val="0"/>
    </w:pPr>
    <w:rPr>
      <w:rFonts w:ascii="Cambria" w:eastAsia="MS Mincho" w:hAnsi="Cambria" w:cs="Cambria"/>
      <w:sz w:val="24"/>
      <w:szCs w:val="24"/>
      <w:lang w:eastAsia="zh-CN"/>
    </w:rPr>
  </w:style>
  <w:style w:type="paragraph" w:styleId="Heading2">
    <w:name w:val="heading 2"/>
    <w:aliases w:val="Знак12 Знак,Знак12 Знак Знак"/>
    <w:basedOn w:val="Normal"/>
    <w:next w:val="Normal"/>
    <w:link w:val="Heading2Char"/>
    <w:uiPriority w:val="99"/>
    <w:qFormat/>
    <w:rsid w:val="002A1585"/>
    <w:pPr>
      <w:keepNext/>
      <w:tabs>
        <w:tab w:val="num" w:pos="576"/>
      </w:tabs>
      <w:suppressAutoHyphens/>
      <w:spacing w:before="240" w:after="60"/>
      <w:ind w:left="576" w:hanging="576"/>
      <w:outlineLvl w:val="1"/>
    </w:pPr>
    <w:rPr>
      <w:rFonts w:ascii="Arial" w:eastAsia="MS Mincho" w:hAnsi="Arial" w:cs="Arial"/>
      <w:i/>
      <w:iCs/>
      <w:sz w:val="28"/>
      <w:szCs w:val="28"/>
      <w:lang w:eastAsia="zh-CN"/>
    </w:rPr>
  </w:style>
  <w:style w:type="paragraph" w:styleId="Heading3">
    <w:name w:val="heading 3"/>
    <w:aliases w:val="Знак11 Знак,Знак11 Знак Знак"/>
    <w:basedOn w:val="Normal"/>
    <w:next w:val="Normal"/>
    <w:link w:val="Heading3Char"/>
    <w:uiPriority w:val="99"/>
    <w:qFormat/>
    <w:rsid w:val="002A1585"/>
    <w:pPr>
      <w:keepNext/>
      <w:tabs>
        <w:tab w:val="num" w:pos="720"/>
      </w:tabs>
      <w:suppressAutoHyphens/>
      <w:spacing w:before="240" w:after="60"/>
      <w:ind w:left="720" w:hanging="720"/>
      <w:outlineLvl w:val="2"/>
    </w:pPr>
    <w:rPr>
      <w:rFonts w:ascii="Arial" w:eastAsia="MS Mincho" w:hAnsi="Arial" w:cs="Arial"/>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13 Знак Char,Знак13 Знак Знак Char,Раздел Договора Char,H1 Char,&quot;Алмаз&quot; Char"/>
    <w:basedOn w:val="DefaultParagraphFont"/>
    <w:link w:val="Heading1"/>
    <w:uiPriority w:val="99"/>
    <w:locked/>
    <w:rsid w:val="002A1585"/>
    <w:rPr>
      <w:rFonts w:ascii="Cambria" w:eastAsia="MS Mincho" w:hAnsi="Cambria" w:cs="Cambria"/>
      <w:sz w:val="24"/>
      <w:szCs w:val="24"/>
      <w:lang w:eastAsia="zh-CN"/>
    </w:rPr>
  </w:style>
  <w:style w:type="character" w:customStyle="1" w:styleId="Heading2Char">
    <w:name w:val="Heading 2 Char"/>
    <w:aliases w:val="Знак12 Знак Char,Знак12 Знак Знак Char"/>
    <w:basedOn w:val="DefaultParagraphFont"/>
    <w:link w:val="Heading2"/>
    <w:uiPriority w:val="99"/>
    <w:semiHidden/>
    <w:locked/>
    <w:rsid w:val="002A1585"/>
    <w:rPr>
      <w:rFonts w:ascii="Arial" w:eastAsia="MS Mincho" w:hAnsi="Arial" w:cs="Arial"/>
      <w:i/>
      <w:iCs/>
      <w:sz w:val="28"/>
      <w:szCs w:val="28"/>
      <w:lang w:eastAsia="zh-CN"/>
    </w:rPr>
  </w:style>
  <w:style w:type="character" w:customStyle="1" w:styleId="Heading3Char">
    <w:name w:val="Heading 3 Char"/>
    <w:aliases w:val="Знак11 Знак Char,Знак11 Знак Знак Char"/>
    <w:basedOn w:val="DefaultParagraphFont"/>
    <w:link w:val="Heading3"/>
    <w:uiPriority w:val="99"/>
    <w:locked/>
    <w:rsid w:val="002A1585"/>
    <w:rPr>
      <w:rFonts w:ascii="Arial" w:eastAsia="MS Mincho" w:hAnsi="Arial" w:cs="Arial"/>
      <w:sz w:val="26"/>
      <w:szCs w:val="26"/>
      <w:lang w:eastAsia="zh-CN"/>
    </w:rPr>
  </w:style>
  <w:style w:type="table" w:styleId="TableGrid">
    <w:name w:val="Table Grid"/>
    <w:basedOn w:val="TableNormal"/>
    <w:uiPriority w:val="99"/>
    <w:rsid w:val="00DC19A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D0A81"/>
    <w:pPr>
      <w:widowControl w:val="0"/>
      <w:autoSpaceDE w:val="0"/>
      <w:autoSpaceDN w:val="0"/>
      <w:adjustRightInd w:val="0"/>
      <w:ind w:right="19772"/>
      <w:jc w:val="both"/>
    </w:pPr>
    <w:rPr>
      <w:rFonts w:ascii="Arial" w:hAnsi="Arial" w:cs="Arial"/>
      <w:b/>
      <w:bCs/>
      <w:sz w:val="16"/>
      <w:szCs w:val="16"/>
      <w:lang w:eastAsia="en-US"/>
    </w:rPr>
  </w:style>
  <w:style w:type="paragraph" w:styleId="BodyText">
    <w:name w:val="Body Text"/>
    <w:basedOn w:val="Normal"/>
    <w:link w:val="BodyTextChar"/>
    <w:uiPriority w:val="99"/>
    <w:rsid w:val="006D0A81"/>
    <w:pPr>
      <w:spacing w:after="120"/>
    </w:pPr>
    <w:rPr>
      <w:rFonts w:ascii="Arial" w:hAnsi="Arial"/>
      <w:sz w:val="24"/>
      <w:szCs w:val="24"/>
    </w:rPr>
  </w:style>
  <w:style w:type="character" w:customStyle="1" w:styleId="BodyTextChar">
    <w:name w:val="Body Text Char"/>
    <w:basedOn w:val="DefaultParagraphFont"/>
    <w:link w:val="BodyText"/>
    <w:uiPriority w:val="99"/>
    <w:locked/>
    <w:rsid w:val="006D0A81"/>
    <w:rPr>
      <w:rFonts w:ascii="Arial" w:hAnsi="Arial" w:cs="Times New Roman"/>
      <w:sz w:val="24"/>
      <w:szCs w:val="24"/>
    </w:rPr>
  </w:style>
  <w:style w:type="character" w:customStyle="1" w:styleId="1">
    <w:name w:val="Основной шрифт абзаца1"/>
    <w:uiPriority w:val="99"/>
    <w:rsid w:val="006D0A81"/>
  </w:style>
  <w:style w:type="paragraph" w:customStyle="1" w:styleId="ConsPlusNormal">
    <w:name w:val="ConsPlusNormal"/>
    <w:uiPriority w:val="99"/>
    <w:rsid w:val="006D0A81"/>
    <w:pPr>
      <w:widowControl w:val="0"/>
      <w:autoSpaceDE w:val="0"/>
      <w:autoSpaceDN w:val="0"/>
      <w:jc w:val="both"/>
    </w:pPr>
    <w:rPr>
      <w:rFonts w:cs="Calibri"/>
      <w:szCs w:val="20"/>
    </w:rPr>
  </w:style>
  <w:style w:type="paragraph" w:customStyle="1" w:styleId="ConsPlusDocList">
    <w:name w:val="ConsPlusDocList"/>
    <w:next w:val="Normal"/>
    <w:uiPriority w:val="99"/>
    <w:rsid w:val="006D0A81"/>
    <w:pPr>
      <w:widowControl w:val="0"/>
      <w:autoSpaceDE w:val="0"/>
      <w:spacing w:line="100" w:lineRule="atLeast"/>
      <w:jc w:val="both"/>
      <w:textAlignment w:val="baseline"/>
    </w:pPr>
    <w:rPr>
      <w:rFonts w:ascii="Arial" w:hAnsi="Arial" w:cs="Arial"/>
      <w:kern w:val="1"/>
      <w:sz w:val="20"/>
      <w:szCs w:val="20"/>
      <w:lang w:eastAsia="hi-IN" w:bidi="hi-IN"/>
    </w:rPr>
  </w:style>
  <w:style w:type="paragraph" w:styleId="Title">
    <w:name w:val="Title"/>
    <w:basedOn w:val="Normal"/>
    <w:link w:val="TitleChar"/>
    <w:uiPriority w:val="99"/>
    <w:qFormat/>
    <w:rsid w:val="005F5D3A"/>
    <w:pPr>
      <w:jc w:val="center"/>
    </w:pPr>
    <w:rPr>
      <w:rFonts w:ascii="Arial" w:hAnsi="Arial"/>
      <w:b/>
      <w:sz w:val="24"/>
      <w:szCs w:val="20"/>
    </w:rPr>
  </w:style>
  <w:style w:type="character" w:customStyle="1" w:styleId="TitleChar">
    <w:name w:val="Title Char"/>
    <w:basedOn w:val="DefaultParagraphFont"/>
    <w:link w:val="Title"/>
    <w:uiPriority w:val="99"/>
    <w:locked/>
    <w:rsid w:val="005F5D3A"/>
    <w:rPr>
      <w:rFonts w:ascii="Arial" w:hAnsi="Arial" w:cs="Times New Roman"/>
      <w:b/>
      <w:sz w:val="20"/>
      <w:szCs w:val="20"/>
    </w:rPr>
  </w:style>
  <w:style w:type="paragraph" w:customStyle="1" w:styleId="10">
    <w:name w:val="Обычный1"/>
    <w:uiPriority w:val="99"/>
    <w:rsid w:val="005F5D3A"/>
    <w:pPr>
      <w:suppressAutoHyphens/>
      <w:spacing w:line="100" w:lineRule="atLeast"/>
    </w:pPr>
    <w:rPr>
      <w:rFonts w:ascii="Arial" w:hAnsi="Arial" w:cs="Arial"/>
      <w:sz w:val="24"/>
      <w:szCs w:val="24"/>
      <w:lang w:eastAsia="ar-SA"/>
    </w:rPr>
  </w:style>
  <w:style w:type="character" w:styleId="Hyperlink">
    <w:name w:val="Hyperlink"/>
    <w:basedOn w:val="DefaultParagraphFont"/>
    <w:uiPriority w:val="99"/>
    <w:rsid w:val="005F5D3A"/>
    <w:rPr>
      <w:rFonts w:cs="Times New Roman"/>
      <w:color w:val="0000FF"/>
      <w:u w:val="single"/>
    </w:rPr>
  </w:style>
  <w:style w:type="paragraph" w:customStyle="1" w:styleId="ConsPlusNonformat">
    <w:name w:val="ConsPlusNonformat"/>
    <w:uiPriority w:val="99"/>
    <w:rsid w:val="005F5D3A"/>
    <w:pPr>
      <w:widowControl w:val="0"/>
      <w:autoSpaceDE w:val="0"/>
      <w:autoSpaceDN w:val="0"/>
      <w:adjustRightInd w:val="0"/>
    </w:pPr>
    <w:rPr>
      <w:rFonts w:ascii="Courier New" w:hAnsi="Courier New" w:cs="Courier New"/>
      <w:sz w:val="20"/>
      <w:szCs w:val="20"/>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BD0E7A"/>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rsid w:val="00BE29CC"/>
    <w:rPr>
      <w:rFonts w:cs="Times New Roman"/>
      <w:color w:val="800080"/>
      <w:u w:val="single"/>
    </w:rPr>
  </w:style>
  <w:style w:type="paragraph" w:customStyle="1" w:styleId="xl125">
    <w:name w:val="xl12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26">
    <w:name w:val="xl12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27">
    <w:name w:val="xl12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b/>
      <w:bCs/>
      <w:color w:val="000000"/>
      <w:sz w:val="20"/>
      <w:szCs w:val="20"/>
    </w:rPr>
  </w:style>
  <w:style w:type="paragraph" w:customStyle="1" w:styleId="xl128">
    <w:name w:val="xl12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0"/>
      <w:szCs w:val="20"/>
    </w:rPr>
  </w:style>
  <w:style w:type="paragraph" w:customStyle="1" w:styleId="xl129">
    <w:name w:val="xl129"/>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0">
    <w:name w:val="xl130"/>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1">
    <w:name w:val="xl131"/>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2">
    <w:name w:val="xl132"/>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3">
    <w:name w:val="xl13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4">
    <w:name w:val="xl13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5">
    <w:name w:val="xl135"/>
    <w:basedOn w:val="Normal"/>
    <w:uiPriority w:val="99"/>
    <w:rsid w:val="00BE29CC"/>
    <w:pPr>
      <w:spacing w:before="100" w:beforeAutospacing="1" w:after="100" w:afterAutospacing="1"/>
      <w:jc w:val="right"/>
    </w:pPr>
    <w:rPr>
      <w:rFonts w:ascii="Times New Roman" w:hAnsi="Times New Roman"/>
      <w:color w:val="000000"/>
      <w:sz w:val="20"/>
      <w:szCs w:val="20"/>
    </w:rPr>
  </w:style>
  <w:style w:type="paragraph" w:customStyle="1" w:styleId="xl136">
    <w:name w:val="xl136"/>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7">
    <w:name w:val="xl137"/>
    <w:basedOn w:val="Normal"/>
    <w:uiPriority w:val="99"/>
    <w:rsid w:val="00BE29CC"/>
    <w:pPr>
      <w:pBdr>
        <w:top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8">
    <w:name w:val="xl138"/>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9">
    <w:name w:val="xl139"/>
    <w:basedOn w:val="Normal"/>
    <w:uiPriority w:val="99"/>
    <w:rsid w:val="00BE29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0">
    <w:name w:val="xl140"/>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1">
    <w:name w:val="xl141"/>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2">
    <w:name w:val="xl142"/>
    <w:basedOn w:val="Normal"/>
    <w:uiPriority w:val="99"/>
    <w:rsid w:val="00BE29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3">
    <w:name w:val="xl143"/>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4">
    <w:name w:val="xl144"/>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46">
    <w:name w:val="xl146"/>
    <w:basedOn w:val="Normal"/>
    <w:uiPriority w:val="99"/>
    <w:rsid w:val="00BE29CC"/>
    <w:pPr>
      <w:spacing w:before="100" w:beforeAutospacing="1" w:after="100" w:afterAutospacing="1"/>
      <w:jc w:val="left"/>
    </w:pPr>
    <w:rPr>
      <w:rFonts w:ascii="Times New Roman" w:hAnsi="Times New Roman"/>
      <w:b/>
      <w:bCs/>
      <w:color w:val="000000"/>
      <w:sz w:val="24"/>
      <w:szCs w:val="24"/>
    </w:rPr>
  </w:style>
  <w:style w:type="paragraph" w:customStyle="1" w:styleId="xl147">
    <w:name w:val="xl147"/>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48">
    <w:name w:val="xl148"/>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49">
    <w:name w:val="xl14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0">
    <w:name w:val="xl150"/>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51">
    <w:name w:val="xl151"/>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2">
    <w:name w:val="xl15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3">
    <w:name w:val="xl15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4">
    <w:name w:val="xl15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5">
    <w:name w:val="xl15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7">
    <w:name w:val="xl15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8">
    <w:name w:val="xl15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9">
    <w:name w:val="xl15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0">
    <w:name w:val="xl160"/>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1">
    <w:name w:val="xl16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2">
    <w:name w:val="xl16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3">
    <w:name w:val="xl16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4">
    <w:name w:val="xl16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5">
    <w:name w:val="xl16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6">
    <w:name w:val="xl16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7">
    <w:name w:val="xl167"/>
    <w:basedOn w:val="Normal"/>
    <w:uiPriority w:val="99"/>
    <w:rsid w:val="00BE29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8">
    <w:name w:val="xl168"/>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69">
    <w:name w:val="xl169"/>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70">
    <w:name w:val="xl170"/>
    <w:basedOn w:val="Normal"/>
    <w:uiPriority w:val="99"/>
    <w:rsid w:val="00BE29CC"/>
    <w:pPr>
      <w:spacing w:before="100" w:beforeAutospacing="1" w:after="100" w:afterAutospacing="1"/>
      <w:jc w:val="center"/>
    </w:pPr>
    <w:rPr>
      <w:rFonts w:ascii="Times New Roman" w:hAnsi="Times New Roman"/>
      <w:color w:val="000000"/>
      <w:sz w:val="20"/>
      <w:szCs w:val="20"/>
    </w:rPr>
  </w:style>
  <w:style w:type="paragraph" w:customStyle="1" w:styleId="xl171">
    <w:name w:val="xl17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2">
    <w:name w:val="xl17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3">
    <w:name w:val="xl17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4">
    <w:name w:val="xl17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5">
    <w:name w:val="xl17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6">
    <w:name w:val="xl17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7">
    <w:name w:val="xl17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8">
    <w:name w:val="xl17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9">
    <w:name w:val="xl17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styleId="NoSpacing">
    <w:name w:val="No Spacing"/>
    <w:uiPriority w:val="99"/>
    <w:qFormat/>
    <w:rsid w:val="00B32421"/>
    <w:rPr>
      <w:rFonts w:cs="Calibri"/>
      <w:lang w:eastAsia="en-US"/>
    </w:rPr>
  </w:style>
  <w:style w:type="paragraph" w:customStyle="1" w:styleId="Default">
    <w:name w:val="Default"/>
    <w:uiPriority w:val="99"/>
    <w:rsid w:val="00B32421"/>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1C495A"/>
    <w:pPr>
      <w:spacing w:after="120" w:line="480" w:lineRule="auto"/>
      <w:ind w:left="283"/>
      <w:jc w:val="left"/>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1C495A"/>
    <w:rPr>
      <w:rFonts w:ascii="Times New Roman" w:hAnsi="Times New Roman" w:cs="Times New Roman"/>
      <w:sz w:val="24"/>
      <w:szCs w:val="24"/>
    </w:rPr>
  </w:style>
  <w:style w:type="paragraph" w:styleId="ListParagraph">
    <w:name w:val="List Paragraph"/>
    <w:basedOn w:val="Normal"/>
    <w:uiPriority w:val="99"/>
    <w:qFormat/>
    <w:rsid w:val="00D628C5"/>
    <w:pPr>
      <w:ind w:left="720"/>
      <w:contextualSpacing/>
      <w:jc w:val="left"/>
    </w:pPr>
    <w:rPr>
      <w:rFonts w:ascii="Times New Roman" w:hAnsi="Times New Roman"/>
      <w:sz w:val="24"/>
      <w:szCs w:val="24"/>
    </w:rPr>
  </w:style>
  <w:style w:type="paragraph" w:styleId="BalloonText">
    <w:name w:val="Balloon Text"/>
    <w:basedOn w:val="Normal"/>
    <w:link w:val="BalloonTextChar"/>
    <w:uiPriority w:val="99"/>
    <w:semiHidden/>
    <w:rsid w:val="00CE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849"/>
    <w:rPr>
      <w:rFonts w:ascii="Tahoma" w:hAnsi="Tahoma" w:cs="Tahoma"/>
      <w:sz w:val="16"/>
      <w:szCs w:val="16"/>
    </w:rPr>
  </w:style>
  <w:style w:type="table" w:customStyle="1" w:styleId="11">
    <w:name w:val="Сетка таблицы1"/>
    <w:uiPriority w:val="99"/>
    <w:rsid w:val="00A634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4131669">
      <w:marLeft w:val="0"/>
      <w:marRight w:val="0"/>
      <w:marTop w:val="0"/>
      <w:marBottom w:val="0"/>
      <w:divBdr>
        <w:top w:val="none" w:sz="0" w:space="0" w:color="auto"/>
        <w:left w:val="none" w:sz="0" w:space="0" w:color="auto"/>
        <w:bottom w:val="none" w:sz="0" w:space="0" w:color="auto"/>
        <w:right w:val="none" w:sz="0" w:space="0" w:color="auto"/>
      </w:divBdr>
    </w:div>
    <w:div w:id="1454131670">
      <w:marLeft w:val="0"/>
      <w:marRight w:val="0"/>
      <w:marTop w:val="0"/>
      <w:marBottom w:val="0"/>
      <w:divBdr>
        <w:top w:val="none" w:sz="0" w:space="0" w:color="auto"/>
        <w:left w:val="none" w:sz="0" w:space="0" w:color="auto"/>
        <w:bottom w:val="none" w:sz="0" w:space="0" w:color="auto"/>
        <w:right w:val="none" w:sz="0" w:space="0" w:color="auto"/>
      </w:divBdr>
    </w:div>
    <w:div w:id="1454131671">
      <w:marLeft w:val="0"/>
      <w:marRight w:val="0"/>
      <w:marTop w:val="0"/>
      <w:marBottom w:val="0"/>
      <w:divBdr>
        <w:top w:val="none" w:sz="0" w:space="0" w:color="auto"/>
        <w:left w:val="none" w:sz="0" w:space="0" w:color="auto"/>
        <w:bottom w:val="none" w:sz="0" w:space="0" w:color="auto"/>
        <w:right w:val="none" w:sz="0" w:space="0" w:color="auto"/>
      </w:divBdr>
    </w:div>
    <w:div w:id="1454131672">
      <w:marLeft w:val="0"/>
      <w:marRight w:val="0"/>
      <w:marTop w:val="0"/>
      <w:marBottom w:val="0"/>
      <w:divBdr>
        <w:top w:val="none" w:sz="0" w:space="0" w:color="auto"/>
        <w:left w:val="none" w:sz="0" w:space="0" w:color="auto"/>
        <w:bottom w:val="none" w:sz="0" w:space="0" w:color="auto"/>
        <w:right w:val="none" w:sz="0" w:space="0" w:color="auto"/>
      </w:divBdr>
    </w:div>
    <w:div w:id="1454131673">
      <w:marLeft w:val="0"/>
      <w:marRight w:val="0"/>
      <w:marTop w:val="0"/>
      <w:marBottom w:val="0"/>
      <w:divBdr>
        <w:top w:val="none" w:sz="0" w:space="0" w:color="auto"/>
        <w:left w:val="none" w:sz="0" w:space="0" w:color="auto"/>
        <w:bottom w:val="none" w:sz="0" w:space="0" w:color="auto"/>
        <w:right w:val="none" w:sz="0" w:space="0" w:color="auto"/>
      </w:divBdr>
    </w:div>
    <w:div w:id="1454131674">
      <w:marLeft w:val="0"/>
      <w:marRight w:val="0"/>
      <w:marTop w:val="0"/>
      <w:marBottom w:val="0"/>
      <w:divBdr>
        <w:top w:val="none" w:sz="0" w:space="0" w:color="auto"/>
        <w:left w:val="none" w:sz="0" w:space="0" w:color="auto"/>
        <w:bottom w:val="none" w:sz="0" w:space="0" w:color="auto"/>
        <w:right w:val="none" w:sz="0" w:space="0" w:color="auto"/>
      </w:divBdr>
    </w:div>
    <w:div w:id="1454131675">
      <w:marLeft w:val="0"/>
      <w:marRight w:val="0"/>
      <w:marTop w:val="0"/>
      <w:marBottom w:val="0"/>
      <w:divBdr>
        <w:top w:val="none" w:sz="0" w:space="0" w:color="auto"/>
        <w:left w:val="none" w:sz="0" w:space="0" w:color="auto"/>
        <w:bottom w:val="none" w:sz="0" w:space="0" w:color="auto"/>
        <w:right w:val="none" w:sz="0" w:space="0" w:color="auto"/>
      </w:divBdr>
    </w:div>
    <w:div w:id="1454131676">
      <w:marLeft w:val="0"/>
      <w:marRight w:val="0"/>
      <w:marTop w:val="0"/>
      <w:marBottom w:val="0"/>
      <w:divBdr>
        <w:top w:val="none" w:sz="0" w:space="0" w:color="auto"/>
        <w:left w:val="none" w:sz="0" w:space="0" w:color="auto"/>
        <w:bottom w:val="none" w:sz="0" w:space="0" w:color="auto"/>
        <w:right w:val="none" w:sz="0" w:space="0" w:color="auto"/>
      </w:divBdr>
    </w:div>
    <w:div w:id="1454131677">
      <w:marLeft w:val="0"/>
      <w:marRight w:val="0"/>
      <w:marTop w:val="0"/>
      <w:marBottom w:val="0"/>
      <w:divBdr>
        <w:top w:val="none" w:sz="0" w:space="0" w:color="auto"/>
        <w:left w:val="none" w:sz="0" w:space="0" w:color="auto"/>
        <w:bottom w:val="none" w:sz="0" w:space="0" w:color="auto"/>
        <w:right w:val="none" w:sz="0" w:space="0" w:color="auto"/>
      </w:divBdr>
    </w:div>
    <w:div w:id="1454131678">
      <w:marLeft w:val="0"/>
      <w:marRight w:val="0"/>
      <w:marTop w:val="0"/>
      <w:marBottom w:val="0"/>
      <w:divBdr>
        <w:top w:val="none" w:sz="0" w:space="0" w:color="auto"/>
        <w:left w:val="none" w:sz="0" w:space="0" w:color="auto"/>
        <w:bottom w:val="none" w:sz="0" w:space="0" w:color="auto"/>
        <w:right w:val="none" w:sz="0" w:space="0" w:color="auto"/>
      </w:divBdr>
    </w:div>
    <w:div w:id="1454131679">
      <w:marLeft w:val="0"/>
      <w:marRight w:val="0"/>
      <w:marTop w:val="0"/>
      <w:marBottom w:val="0"/>
      <w:divBdr>
        <w:top w:val="none" w:sz="0" w:space="0" w:color="auto"/>
        <w:left w:val="none" w:sz="0" w:space="0" w:color="auto"/>
        <w:bottom w:val="none" w:sz="0" w:space="0" w:color="auto"/>
        <w:right w:val="none" w:sz="0" w:space="0" w:color="auto"/>
      </w:divBdr>
    </w:div>
    <w:div w:id="1454131680">
      <w:marLeft w:val="0"/>
      <w:marRight w:val="0"/>
      <w:marTop w:val="0"/>
      <w:marBottom w:val="0"/>
      <w:divBdr>
        <w:top w:val="none" w:sz="0" w:space="0" w:color="auto"/>
        <w:left w:val="none" w:sz="0" w:space="0" w:color="auto"/>
        <w:bottom w:val="none" w:sz="0" w:space="0" w:color="auto"/>
        <w:right w:val="none" w:sz="0" w:space="0" w:color="auto"/>
      </w:divBdr>
    </w:div>
    <w:div w:id="1454131681">
      <w:marLeft w:val="0"/>
      <w:marRight w:val="0"/>
      <w:marTop w:val="0"/>
      <w:marBottom w:val="0"/>
      <w:divBdr>
        <w:top w:val="none" w:sz="0" w:space="0" w:color="auto"/>
        <w:left w:val="none" w:sz="0" w:space="0" w:color="auto"/>
        <w:bottom w:val="none" w:sz="0" w:space="0" w:color="auto"/>
        <w:right w:val="none" w:sz="0" w:space="0" w:color="auto"/>
      </w:divBdr>
    </w:div>
    <w:div w:id="1454131682">
      <w:marLeft w:val="0"/>
      <w:marRight w:val="0"/>
      <w:marTop w:val="0"/>
      <w:marBottom w:val="0"/>
      <w:divBdr>
        <w:top w:val="none" w:sz="0" w:space="0" w:color="auto"/>
        <w:left w:val="none" w:sz="0" w:space="0" w:color="auto"/>
        <w:bottom w:val="none" w:sz="0" w:space="0" w:color="auto"/>
        <w:right w:val="none" w:sz="0" w:space="0" w:color="auto"/>
      </w:divBdr>
    </w:div>
    <w:div w:id="1454131683">
      <w:marLeft w:val="0"/>
      <w:marRight w:val="0"/>
      <w:marTop w:val="0"/>
      <w:marBottom w:val="0"/>
      <w:divBdr>
        <w:top w:val="none" w:sz="0" w:space="0" w:color="auto"/>
        <w:left w:val="none" w:sz="0" w:space="0" w:color="auto"/>
        <w:bottom w:val="none" w:sz="0" w:space="0" w:color="auto"/>
        <w:right w:val="none" w:sz="0" w:space="0" w:color="auto"/>
      </w:divBdr>
    </w:div>
    <w:div w:id="1454131684">
      <w:marLeft w:val="0"/>
      <w:marRight w:val="0"/>
      <w:marTop w:val="0"/>
      <w:marBottom w:val="0"/>
      <w:divBdr>
        <w:top w:val="none" w:sz="0" w:space="0" w:color="auto"/>
        <w:left w:val="none" w:sz="0" w:space="0" w:color="auto"/>
        <w:bottom w:val="none" w:sz="0" w:space="0" w:color="auto"/>
        <w:right w:val="none" w:sz="0" w:space="0" w:color="auto"/>
      </w:divBdr>
    </w:div>
    <w:div w:id="1454131685">
      <w:marLeft w:val="0"/>
      <w:marRight w:val="0"/>
      <w:marTop w:val="0"/>
      <w:marBottom w:val="0"/>
      <w:divBdr>
        <w:top w:val="none" w:sz="0" w:space="0" w:color="auto"/>
        <w:left w:val="none" w:sz="0" w:space="0" w:color="auto"/>
        <w:bottom w:val="none" w:sz="0" w:space="0" w:color="auto"/>
        <w:right w:val="none" w:sz="0" w:space="0" w:color="auto"/>
      </w:divBdr>
    </w:div>
    <w:div w:id="1454131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45</Pages>
  <Words>27697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Требух Н В</cp:lastModifiedBy>
  <cp:revision>26</cp:revision>
  <dcterms:created xsi:type="dcterms:W3CDTF">2020-02-29T13:32:00Z</dcterms:created>
  <dcterms:modified xsi:type="dcterms:W3CDTF">2020-04-30T08:23:00Z</dcterms:modified>
</cp:coreProperties>
</file>